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1E5C" w14:textId="77777777" w:rsidR="003C024D" w:rsidRDefault="00BC6016">
      <w:pPr>
        <w:jc w:val="center"/>
        <w:rPr>
          <w:b/>
          <w:sz w:val="28"/>
          <w:szCs w:val="28"/>
        </w:rPr>
      </w:pPr>
      <w:bookmarkStart w:id="0" w:name="_heading=h.gjdgxs" w:colFirst="0" w:colLast="0"/>
      <w:bookmarkEnd w:id="0"/>
      <w:r>
        <w:rPr>
          <w:b/>
          <w:sz w:val="28"/>
          <w:szCs w:val="28"/>
        </w:rPr>
        <w:t>Avon Angling Club</w:t>
      </w:r>
    </w:p>
    <w:p w14:paraId="7DBFAFEC" w14:textId="77777777" w:rsidR="003C024D" w:rsidRDefault="00BC6016">
      <w:pPr>
        <w:jc w:val="center"/>
        <w:rPr>
          <w:b/>
          <w:sz w:val="28"/>
          <w:szCs w:val="28"/>
        </w:rPr>
      </w:pPr>
      <w:r>
        <w:rPr>
          <w:b/>
          <w:sz w:val="28"/>
          <w:szCs w:val="28"/>
        </w:rPr>
        <w:t>Migratory Permit Application Form</w:t>
      </w:r>
    </w:p>
    <w:p w14:paraId="3DCCDE48" w14:textId="78645820" w:rsidR="003C024D" w:rsidRDefault="00BC6016">
      <w:pPr>
        <w:jc w:val="center"/>
        <w:rPr>
          <w:b/>
          <w:sz w:val="28"/>
          <w:szCs w:val="28"/>
        </w:rPr>
      </w:pPr>
      <w:r>
        <w:rPr>
          <w:b/>
          <w:sz w:val="28"/>
          <w:szCs w:val="28"/>
        </w:rPr>
        <w:t>202</w:t>
      </w:r>
      <w:r w:rsidR="00286074">
        <w:rPr>
          <w:b/>
          <w:sz w:val="28"/>
          <w:szCs w:val="28"/>
        </w:rPr>
        <w:t>5</w:t>
      </w:r>
      <w:r>
        <w:rPr>
          <w:b/>
          <w:sz w:val="28"/>
          <w:szCs w:val="28"/>
        </w:rPr>
        <w:t xml:space="preserve"> Season</w:t>
      </w:r>
    </w:p>
    <w:p w14:paraId="77783935" w14:textId="77777777" w:rsidR="003C024D" w:rsidRDefault="003C024D">
      <w:pPr>
        <w:rPr>
          <w:sz w:val="28"/>
          <w:szCs w:val="28"/>
        </w:rPr>
      </w:pPr>
    </w:p>
    <w:p w14:paraId="5A37AA47" w14:textId="77777777" w:rsidR="003C024D" w:rsidRDefault="00BC6016">
      <w:pPr>
        <w:rPr>
          <w:sz w:val="24"/>
          <w:szCs w:val="24"/>
        </w:rPr>
      </w:pPr>
      <w:r>
        <w:rPr>
          <w:sz w:val="24"/>
          <w:szCs w:val="24"/>
        </w:rPr>
        <w:t>The holder of a migratory permit is allowed to fish for the lesser species i.e Brown Trout and Grayling when in season. Details regarding dates can be found within the rules and regulations or on the club website. (www.theavonanglingclub.co.uk)</w:t>
      </w:r>
    </w:p>
    <w:p w14:paraId="248C41BB" w14:textId="77777777" w:rsidR="003C024D" w:rsidRDefault="00BC6016">
      <w:pPr>
        <w:rPr>
          <w:sz w:val="24"/>
          <w:szCs w:val="24"/>
        </w:rPr>
      </w:pPr>
      <w:r>
        <w:rPr>
          <w:sz w:val="24"/>
          <w:szCs w:val="24"/>
        </w:rPr>
        <w:t>To purchase a migratory permit the attached application form must be filled out and contain 2 passport photographs, this must be brought along and paid in person at either:</w:t>
      </w:r>
    </w:p>
    <w:p w14:paraId="33C277E7" w14:textId="49041043" w:rsidR="003C024D" w:rsidRDefault="00BC6016">
      <w:pPr>
        <w:numPr>
          <w:ilvl w:val="0"/>
          <w:numId w:val="1"/>
        </w:numPr>
        <w:pBdr>
          <w:top w:val="nil"/>
          <w:left w:val="nil"/>
          <w:bottom w:val="nil"/>
          <w:right w:val="nil"/>
          <w:between w:val="nil"/>
        </w:pBdr>
        <w:spacing w:after="0"/>
        <w:rPr>
          <w:color w:val="000000"/>
          <w:sz w:val="24"/>
          <w:szCs w:val="24"/>
        </w:rPr>
      </w:pPr>
      <w:r>
        <w:rPr>
          <w:color w:val="000000"/>
          <w:sz w:val="24"/>
          <w:szCs w:val="24"/>
        </w:rPr>
        <w:t>An A.A.C meeting held in the Stonehouse Lifestyles building on the 3</w:t>
      </w:r>
      <w:r>
        <w:rPr>
          <w:color w:val="000000"/>
          <w:sz w:val="24"/>
          <w:szCs w:val="24"/>
          <w:vertAlign w:val="superscript"/>
        </w:rPr>
        <w:t>rd</w:t>
      </w:r>
      <w:r>
        <w:rPr>
          <w:color w:val="000000"/>
          <w:sz w:val="24"/>
          <w:szCs w:val="24"/>
        </w:rPr>
        <w:t xml:space="preserve"> Thursday of </w:t>
      </w:r>
      <w:r w:rsidR="00286074">
        <w:rPr>
          <w:color w:val="000000"/>
          <w:sz w:val="24"/>
          <w:szCs w:val="24"/>
        </w:rPr>
        <w:t>February, May and August</w:t>
      </w:r>
      <w:r>
        <w:rPr>
          <w:color w:val="000000"/>
          <w:sz w:val="24"/>
          <w:szCs w:val="24"/>
        </w:rPr>
        <w:t xml:space="preserve"> at 7.30 pm. (</w:t>
      </w:r>
      <w:r>
        <w:rPr>
          <w:color w:val="222222"/>
          <w:sz w:val="24"/>
          <w:szCs w:val="24"/>
        </w:rPr>
        <w:t>2 Udston Mill Rd, Stonehouse, ML9 3JL)</w:t>
      </w:r>
    </w:p>
    <w:p w14:paraId="1345FE4A" w14:textId="642C2FC8" w:rsidR="003C024D" w:rsidRDefault="00BC6016">
      <w:pPr>
        <w:numPr>
          <w:ilvl w:val="0"/>
          <w:numId w:val="1"/>
        </w:numPr>
        <w:pBdr>
          <w:top w:val="nil"/>
          <w:left w:val="nil"/>
          <w:bottom w:val="nil"/>
          <w:right w:val="nil"/>
          <w:between w:val="nil"/>
        </w:pBdr>
        <w:rPr>
          <w:color w:val="222222"/>
          <w:sz w:val="24"/>
          <w:szCs w:val="24"/>
        </w:rPr>
      </w:pPr>
      <w:r>
        <w:rPr>
          <w:color w:val="222222"/>
          <w:sz w:val="24"/>
          <w:szCs w:val="24"/>
        </w:rPr>
        <w:t xml:space="preserve">Online via the club website </w:t>
      </w:r>
      <w:hyperlink r:id="rId6" w:history="1">
        <w:r w:rsidR="009D2A5F" w:rsidRPr="00ED42CC">
          <w:rPr>
            <w:rStyle w:val="Hyperlink"/>
            <w:sz w:val="24"/>
            <w:szCs w:val="24"/>
          </w:rPr>
          <w:t>www.theavonanglingclub.co.uk</w:t>
        </w:r>
      </w:hyperlink>
    </w:p>
    <w:p w14:paraId="7F39275C" w14:textId="77777777" w:rsidR="003C024D" w:rsidRDefault="00BC6016">
      <w:pPr>
        <w:rPr>
          <w:sz w:val="24"/>
          <w:szCs w:val="24"/>
        </w:rPr>
      </w:pPr>
      <w:r>
        <w:rPr>
          <w:sz w:val="24"/>
          <w:szCs w:val="24"/>
        </w:rPr>
        <w:t xml:space="preserve">If you have any questions regarding the application process, please contact us via the contact form located on our website - </w:t>
      </w:r>
      <w:hyperlink r:id="rId7">
        <w:r>
          <w:rPr>
            <w:color w:val="0563C1"/>
            <w:sz w:val="24"/>
            <w:szCs w:val="24"/>
            <w:u w:val="single"/>
          </w:rPr>
          <w:t>http://www.theavonanglingclub.co.uk/Contact-Us</w:t>
        </w:r>
      </w:hyperlink>
    </w:p>
    <w:p w14:paraId="4EA7E364" w14:textId="77777777" w:rsidR="003C024D" w:rsidRDefault="00BC6016">
      <w:pPr>
        <w:rPr>
          <w:color w:val="0563C1"/>
          <w:sz w:val="24"/>
          <w:szCs w:val="24"/>
          <w:u w:val="single"/>
        </w:rPr>
      </w:pPr>
      <w:r>
        <w:rPr>
          <w:sz w:val="24"/>
          <w:szCs w:val="24"/>
        </w:rPr>
        <w:t xml:space="preserve">Or via Facebook </w:t>
      </w:r>
      <w:hyperlink r:id="rId8">
        <w:r>
          <w:rPr>
            <w:color w:val="0563C1"/>
            <w:sz w:val="24"/>
            <w:szCs w:val="24"/>
            <w:u w:val="single"/>
          </w:rPr>
          <w:t>https://www.facebook.com/theavonanglingclub/</w:t>
        </w:r>
      </w:hyperlink>
    </w:p>
    <w:p w14:paraId="19CB4D9F" w14:textId="77777777" w:rsidR="003C024D" w:rsidRDefault="003C024D">
      <w:pPr>
        <w:rPr>
          <w:color w:val="0563C1"/>
          <w:sz w:val="24"/>
          <w:szCs w:val="24"/>
          <w:u w:val="single"/>
        </w:rPr>
      </w:pPr>
    </w:p>
    <w:p w14:paraId="276D7B85" w14:textId="77777777" w:rsidR="003C024D" w:rsidRDefault="003C024D">
      <w:pPr>
        <w:rPr>
          <w:color w:val="0563C1"/>
          <w:sz w:val="24"/>
          <w:szCs w:val="24"/>
          <w:u w:val="single"/>
        </w:rPr>
      </w:pPr>
    </w:p>
    <w:p w14:paraId="2E285DFB" w14:textId="77777777" w:rsidR="003C024D" w:rsidRDefault="00BC6016">
      <w:pPr>
        <w:rPr>
          <w:b/>
          <w:color w:val="000000"/>
          <w:sz w:val="24"/>
          <w:szCs w:val="24"/>
          <w:u w:val="single"/>
        </w:rPr>
      </w:pPr>
      <w:r>
        <w:rPr>
          <w:b/>
          <w:color w:val="000000"/>
          <w:sz w:val="24"/>
          <w:szCs w:val="24"/>
          <w:u w:val="single"/>
        </w:rPr>
        <w:t xml:space="preserve">N.B. </w:t>
      </w:r>
    </w:p>
    <w:p w14:paraId="5DAA36A8" w14:textId="1F31185F" w:rsidR="003C024D" w:rsidRDefault="00BC6016">
      <w:pPr>
        <w:rPr>
          <w:b/>
          <w:color w:val="000000"/>
          <w:sz w:val="24"/>
          <w:szCs w:val="24"/>
        </w:rPr>
      </w:pPr>
      <w:r>
        <w:rPr>
          <w:b/>
          <w:color w:val="000000"/>
          <w:sz w:val="24"/>
          <w:szCs w:val="24"/>
        </w:rPr>
        <w:t>During the 202</w:t>
      </w:r>
      <w:r w:rsidR="00286074">
        <w:rPr>
          <w:b/>
          <w:color w:val="000000"/>
          <w:sz w:val="24"/>
          <w:szCs w:val="24"/>
        </w:rPr>
        <w:t>5</w:t>
      </w:r>
      <w:r>
        <w:rPr>
          <w:b/>
          <w:color w:val="000000"/>
          <w:sz w:val="24"/>
          <w:szCs w:val="24"/>
        </w:rPr>
        <w:t xml:space="preserve"> season, it is catch and release only for all migratory fish. No exceptions. (In accordance with rule no. 4)</w:t>
      </w:r>
    </w:p>
    <w:p w14:paraId="65FFA804" w14:textId="77777777" w:rsidR="003C024D" w:rsidRDefault="00BC6016">
      <w:pPr>
        <w:rPr>
          <w:sz w:val="24"/>
          <w:szCs w:val="24"/>
        </w:rPr>
      </w:pPr>
      <w:r>
        <w:rPr>
          <w:sz w:val="24"/>
          <w:szCs w:val="24"/>
        </w:rPr>
        <w:t>The Avon Angling club would like to remind all anglers to be mindful of the potential risks whilst wading. The river Avon is a spate river and is susceptible to rising levels during periods of heavy rainfall. Therefore, the Avon Angling Club would recommend the use of a wading stick and life jacket whilst doing so.</w:t>
      </w:r>
    </w:p>
    <w:p w14:paraId="1BDD8B41" w14:textId="77777777" w:rsidR="003C024D" w:rsidRDefault="003C024D">
      <w:pPr>
        <w:rPr>
          <w:sz w:val="24"/>
          <w:szCs w:val="24"/>
        </w:rPr>
      </w:pPr>
    </w:p>
    <w:p w14:paraId="1D340260" w14:textId="77777777" w:rsidR="003C024D" w:rsidRDefault="003C024D">
      <w:pPr>
        <w:rPr>
          <w:sz w:val="24"/>
          <w:szCs w:val="24"/>
        </w:rPr>
      </w:pPr>
    </w:p>
    <w:p w14:paraId="6F4BD478" w14:textId="77777777" w:rsidR="003C024D" w:rsidRDefault="003C024D">
      <w:pPr>
        <w:rPr>
          <w:sz w:val="24"/>
          <w:szCs w:val="24"/>
        </w:rPr>
      </w:pPr>
    </w:p>
    <w:p w14:paraId="6AB8E402" w14:textId="77777777" w:rsidR="007D6668" w:rsidRDefault="007D6668">
      <w:pPr>
        <w:jc w:val="center"/>
        <w:rPr>
          <w:b/>
          <w:sz w:val="28"/>
          <w:szCs w:val="28"/>
        </w:rPr>
      </w:pPr>
    </w:p>
    <w:p w14:paraId="4B2051EF" w14:textId="77777777" w:rsidR="007D6668" w:rsidRDefault="007D6668">
      <w:pPr>
        <w:jc w:val="center"/>
        <w:rPr>
          <w:b/>
          <w:sz w:val="28"/>
          <w:szCs w:val="28"/>
        </w:rPr>
      </w:pPr>
    </w:p>
    <w:p w14:paraId="7A5F7BE5" w14:textId="77777777" w:rsidR="007D6668" w:rsidRDefault="007D6668">
      <w:pPr>
        <w:jc w:val="center"/>
        <w:rPr>
          <w:b/>
          <w:sz w:val="28"/>
          <w:szCs w:val="28"/>
        </w:rPr>
      </w:pPr>
    </w:p>
    <w:p w14:paraId="4B22F741" w14:textId="31F40B3A" w:rsidR="003C024D" w:rsidRDefault="00BC6016">
      <w:pPr>
        <w:jc w:val="center"/>
        <w:rPr>
          <w:b/>
          <w:sz w:val="28"/>
          <w:szCs w:val="28"/>
        </w:rPr>
      </w:pPr>
      <w:r>
        <w:rPr>
          <w:b/>
          <w:sz w:val="28"/>
          <w:szCs w:val="28"/>
        </w:rPr>
        <w:lastRenderedPageBreak/>
        <w:t>A.A.C Rules &amp; Regulations</w:t>
      </w:r>
    </w:p>
    <w:p w14:paraId="1774559A" w14:textId="77777777" w:rsidR="003C024D" w:rsidRDefault="003C024D">
      <w:pPr>
        <w:jc w:val="center"/>
        <w:rPr>
          <w:sz w:val="24"/>
          <w:szCs w:val="24"/>
        </w:rPr>
      </w:pPr>
    </w:p>
    <w:p w14:paraId="6504B861" w14:textId="77777777" w:rsidR="003C024D" w:rsidRDefault="00BC6016">
      <w:pPr>
        <w:numPr>
          <w:ilvl w:val="0"/>
          <w:numId w:val="2"/>
        </w:numPr>
        <w:spacing w:after="375" w:line="240" w:lineRule="auto"/>
        <w:ind w:left="270"/>
        <w:rPr>
          <w:color w:val="444444"/>
          <w:sz w:val="24"/>
          <w:szCs w:val="24"/>
        </w:rPr>
      </w:pPr>
      <w:r>
        <w:rPr>
          <w:color w:val="444444"/>
          <w:sz w:val="24"/>
          <w:szCs w:val="24"/>
        </w:rPr>
        <w:t>Permits are not transferable.</w:t>
      </w:r>
    </w:p>
    <w:p w14:paraId="01224D5D" w14:textId="77777777" w:rsidR="003C024D" w:rsidRDefault="00BC6016">
      <w:pPr>
        <w:numPr>
          <w:ilvl w:val="0"/>
          <w:numId w:val="2"/>
        </w:numPr>
        <w:spacing w:after="375" w:line="240" w:lineRule="auto"/>
        <w:ind w:left="270"/>
        <w:rPr>
          <w:color w:val="444444"/>
          <w:sz w:val="24"/>
          <w:szCs w:val="24"/>
        </w:rPr>
      </w:pPr>
      <w:r>
        <w:rPr>
          <w:color w:val="444444"/>
          <w:sz w:val="24"/>
          <w:szCs w:val="24"/>
        </w:rPr>
        <w:t>Permits must be carried at all times. All members must exhibit a permit if asked by a fellow member or warranted bailiff. No exceptions.</w:t>
      </w:r>
    </w:p>
    <w:p w14:paraId="1BFEA062" w14:textId="328C62CE" w:rsidR="003C024D" w:rsidRDefault="00BC6016">
      <w:pPr>
        <w:numPr>
          <w:ilvl w:val="0"/>
          <w:numId w:val="2"/>
        </w:numPr>
        <w:spacing w:after="375" w:line="240" w:lineRule="auto"/>
        <w:ind w:left="270"/>
        <w:rPr>
          <w:color w:val="444444"/>
          <w:sz w:val="24"/>
          <w:szCs w:val="24"/>
        </w:rPr>
      </w:pPr>
      <w:r>
        <w:rPr>
          <w:color w:val="444444"/>
          <w:sz w:val="24"/>
          <w:szCs w:val="24"/>
        </w:rPr>
        <w:t xml:space="preserve"> Members will be permitted to fish for salmon and sea-trout between 11th </w:t>
      </w:r>
      <w:r w:rsidR="00757EFF">
        <w:rPr>
          <w:color w:val="444444"/>
          <w:sz w:val="24"/>
          <w:szCs w:val="24"/>
        </w:rPr>
        <w:t>February</w:t>
      </w:r>
      <w:r>
        <w:rPr>
          <w:color w:val="444444"/>
          <w:sz w:val="24"/>
          <w:szCs w:val="24"/>
        </w:rPr>
        <w:t xml:space="preserve"> - 31st October, both dates inclusive except when they fall on a Sunday. For the avoidance of doubt, fishing for migratory fish on a Sunday in Scotland is illegal.</w:t>
      </w:r>
    </w:p>
    <w:p w14:paraId="125BA0E7" w14:textId="77777777" w:rsidR="003C024D" w:rsidRDefault="00BC6016">
      <w:pPr>
        <w:numPr>
          <w:ilvl w:val="0"/>
          <w:numId w:val="2"/>
        </w:numPr>
        <w:spacing w:after="375" w:line="240" w:lineRule="auto"/>
        <w:ind w:left="270"/>
        <w:rPr>
          <w:color w:val="444444"/>
          <w:sz w:val="24"/>
          <w:szCs w:val="24"/>
        </w:rPr>
      </w:pPr>
      <w:r>
        <w:rPr>
          <w:color w:val="444444"/>
          <w:sz w:val="24"/>
          <w:szCs w:val="24"/>
        </w:rPr>
        <w:t> All migratory fish must be returned. For the avoidance of doubt, all big brown trout should also be returned.</w:t>
      </w:r>
    </w:p>
    <w:p w14:paraId="60387FF7" w14:textId="77777777" w:rsidR="003C024D" w:rsidRDefault="00BC6016">
      <w:pPr>
        <w:numPr>
          <w:ilvl w:val="0"/>
          <w:numId w:val="2"/>
        </w:numPr>
        <w:spacing w:after="375" w:line="240" w:lineRule="auto"/>
        <w:ind w:left="270"/>
        <w:rPr>
          <w:color w:val="444444"/>
          <w:sz w:val="24"/>
          <w:szCs w:val="24"/>
        </w:rPr>
      </w:pPr>
      <w:r>
        <w:rPr>
          <w:color w:val="444444"/>
          <w:sz w:val="24"/>
          <w:szCs w:val="24"/>
        </w:rPr>
        <w:t>Restricted areas: Fishing is strictly prohibited in the pools below Craig Dam, Millheugh fish pass and Ferniegair fish pass. No fishing in front of Fairholm House and fly only in the Fairholm Estate. In certain circumstances, the club officers or bailiffs may require anglers to refrain from fishing certain areas or pools when conditions dictate this. Please follow these requests.</w:t>
      </w:r>
    </w:p>
    <w:p w14:paraId="72921835" w14:textId="77777777" w:rsidR="003C024D" w:rsidRDefault="00BC6016">
      <w:pPr>
        <w:numPr>
          <w:ilvl w:val="0"/>
          <w:numId w:val="2"/>
        </w:numPr>
        <w:spacing w:after="375" w:line="240" w:lineRule="auto"/>
        <w:ind w:left="270"/>
        <w:rPr>
          <w:color w:val="444444"/>
          <w:sz w:val="24"/>
          <w:szCs w:val="24"/>
        </w:rPr>
      </w:pPr>
      <w:r>
        <w:rPr>
          <w:color w:val="444444"/>
          <w:sz w:val="24"/>
          <w:szCs w:val="24"/>
        </w:rPr>
        <w:t xml:space="preserve">No angler to be in possession of a gaff, tailer or similar instrument or treble hooks larger than size 4. </w:t>
      </w:r>
    </w:p>
    <w:p w14:paraId="69B799F2" w14:textId="77777777" w:rsidR="003C024D" w:rsidRDefault="00BC6016">
      <w:pPr>
        <w:numPr>
          <w:ilvl w:val="0"/>
          <w:numId w:val="2"/>
        </w:numPr>
        <w:spacing w:after="375" w:line="240" w:lineRule="auto"/>
        <w:ind w:left="270"/>
        <w:rPr>
          <w:color w:val="444444"/>
          <w:sz w:val="24"/>
          <w:szCs w:val="24"/>
        </w:rPr>
      </w:pPr>
      <w:r>
        <w:rPr>
          <w:color w:val="444444"/>
          <w:sz w:val="24"/>
          <w:szCs w:val="24"/>
        </w:rPr>
        <w:t>No natural prawns, shrimp or imitations allowed. The use of worm as bait will only be permitted from the 1</w:t>
      </w:r>
      <w:r>
        <w:rPr>
          <w:color w:val="444444"/>
          <w:sz w:val="24"/>
          <w:szCs w:val="24"/>
          <w:vertAlign w:val="superscript"/>
        </w:rPr>
        <w:t>st</w:t>
      </w:r>
      <w:r>
        <w:rPr>
          <w:color w:val="444444"/>
          <w:sz w:val="24"/>
          <w:szCs w:val="24"/>
        </w:rPr>
        <w:t xml:space="preserve"> of April till 31</w:t>
      </w:r>
      <w:r>
        <w:rPr>
          <w:color w:val="444444"/>
          <w:sz w:val="24"/>
          <w:szCs w:val="24"/>
          <w:vertAlign w:val="superscript"/>
        </w:rPr>
        <w:t>st</w:t>
      </w:r>
      <w:r>
        <w:rPr>
          <w:color w:val="444444"/>
          <w:sz w:val="24"/>
          <w:szCs w:val="24"/>
        </w:rPr>
        <w:t xml:space="preserve"> of October. </w:t>
      </w:r>
    </w:p>
    <w:p w14:paraId="4399B9F2" w14:textId="77777777" w:rsidR="003C024D" w:rsidRDefault="00BC6016">
      <w:pPr>
        <w:numPr>
          <w:ilvl w:val="0"/>
          <w:numId w:val="2"/>
        </w:numPr>
        <w:spacing w:after="375" w:line="240" w:lineRule="auto"/>
        <w:ind w:left="270"/>
        <w:rPr>
          <w:color w:val="444444"/>
          <w:sz w:val="24"/>
          <w:szCs w:val="24"/>
        </w:rPr>
      </w:pPr>
      <w:r>
        <w:rPr>
          <w:color w:val="444444"/>
          <w:sz w:val="24"/>
          <w:szCs w:val="24"/>
        </w:rPr>
        <w:t> Maximum leader allowed is 15lbs (6.8 kgs) breaking strain.</w:t>
      </w:r>
    </w:p>
    <w:p w14:paraId="7B7F5B5E" w14:textId="77777777" w:rsidR="003C024D" w:rsidRDefault="00BC6016">
      <w:pPr>
        <w:numPr>
          <w:ilvl w:val="0"/>
          <w:numId w:val="2"/>
        </w:numPr>
        <w:spacing w:after="375" w:line="240" w:lineRule="auto"/>
        <w:ind w:left="270"/>
        <w:rPr>
          <w:color w:val="444444"/>
          <w:sz w:val="24"/>
          <w:szCs w:val="24"/>
        </w:rPr>
      </w:pPr>
      <w:r>
        <w:rPr>
          <w:color w:val="444444"/>
          <w:sz w:val="24"/>
          <w:szCs w:val="24"/>
        </w:rPr>
        <w:t> Anglers are not allowed to fish from one spot. A cast should be made, fished out and then one step taken downstream, cast and so on. Anglers must not commence fishing in front of another angler without their permission.</w:t>
      </w:r>
    </w:p>
    <w:p w14:paraId="5FE118E9" w14:textId="77777777" w:rsidR="003C024D" w:rsidRDefault="00BC6016">
      <w:pPr>
        <w:numPr>
          <w:ilvl w:val="0"/>
          <w:numId w:val="2"/>
        </w:numPr>
        <w:spacing w:after="375" w:line="240" w:lineRule="auto"/>
        <w:ind w:left="270"/>
        <w:rPr>
          <w:color w:val="444444"/>
          <w:sz w:val="24"/>
          <w:szCs w:val="24"/>
        </w:rPr>
      </w:pPr>
      <w:r>
        <w:rPr>
          <w:color w:val="444444"/>
          <w:sz w:val="24"/>
          <w:szCs w:val="24"/>
        </w:rPr>
        <w:t> The use of lead core and fast sinking lines is strictly prohibited.</w:t>
      </w:r>
    </w:p>
    <w:p w14:paraId="598594E9" w14:textId="77777777" w:rsidR="003C024D" w:rsidRDefault="00BC6016">
      <w:pPr>
        <w:numPr>
          <w:ilvl w:val="0"/>
          <w:numId w:val="2"/>
        </w:numPr>
        <w:spacing w:after="375" w:line="240" w:lineRule="auto"/>
        <w:ind w:left="270"/>
        <w:rPr>
          <w:color w:val="444444"/>
          <w:sz w:val="24"/>
          <w:szCs w:val="24"/>
        </w:rPr>
      </w:pPr>
      <w:r>
        <w:rPr>
          <w:color w:val="444444"/>
          <w:sz w:val="24"/>
          <w:szCs w:val="24"/>
        </w:rPr>
        <w:t> Any bait substance containing extracts of fish roe is banned.</w:t>
      </w:r>
    </w:p>
    <w:p w14:paraId="74AE888E" w14:textId="77777777" w:rsidR="003C024D" w:rsidRDefault="00BC6016">
      <w:pPr>
        <w:numPr>
          <w:ilvl w:val="0"/>
          <w:numId w:val="2"/>
        </w:numPr>
        <w:spacing w:after="375" w:line="240" w:lineRule="auto"/>
        <w:ind w:left="270"/>
        <w:rPr>
          <w:color w:val="444444"/>
          <w:sz w:val="24"/>
          <w:szCs w:val="24"/>
        </w:rPr>
      </w:pPr>
      <w:r>
        <w:rPr>
          <w:color w:val="444444"/>
          <w:sz w:val="24"/>
          <w:szCs w:val="24"/>
        </w:rPr>
        <w:t> During the month of October, fishing is restricted to one hour before dawn and cease one hour after dusk inclusive.</w:t>
      </w:r>
    </w:p>
    <w:p w14:paraId="66B9AE96" w14:textId="77777777" w:rsidR="003C024D" w:rsidRDefault="00BC6016">
      <w:pPr>
        <w:numPr>
          <w:ilvl w:val="0"/>
          <w:numId w:val="2"/>
        </w:numPr>
        <w:spacing w:after="375" w:line="240" w:lineRule="auto"/>
        <w:ind w:left="270"/>
        <w:rPr>
          <w:color w:val="444444"/>
          <w:sz w:val="24"/>
          <w:szCs w:val="24"/>
        </w:rPr>
      </w:pPr>
      <w:r>
        <w:rPr>
          <w:color w:val="444444"/>
          <w:sz w:val="24"/>
          <w:szCs w:val="24"/>
        </w:rPr>
        <w:lastRenderedPageBreak/>
        <w:t> Fishing for brown trout commences 15</w:t>
      </w:r>
      <w:r>
        <w:rPr>
          <w:color w:val="444444"/>
          <w:sz w:val="24"/>
          <w:szCs w:val="24"/>
          <w:vertAlign w:val="superscript"/>
        </w:rPr>
        <w:t>th</w:t>
      </w:r>
      <w:r>
        <w:rPr>
          <w:color w:val="444444"/>
          <w:sz w:val="24"/>
          <w:szCs w:val="24"/>
        </w:rPr>
        <w:t xml:space="preserve"> March to 6</w:t>
      </w:r>
      <w:r>
        <w:rPr>
          <w:color w:val="444444"/>
          <w:sz w:val="24"/>
          <w:szCs w:val="24"/>
          <w:vertAlign w:val="superscript"/>
        </w:rPr>
        <w:t>th</w:t>
      </w:r>
      <w:r>
        <w:rPr>
          <w:color w:val="444444"/>
          <w:sz w:val="24"/>
          <w:szCs w:val="24"/>
        </w:rPr>
        <w:t xml:space="preserve"> October, both dates inclusive.</w:t>
      </w:r>
    </w:p>
    <w:p w14:paraId="7C6BAC32" w14:textId="625BB0E3" w:rsidR="003C024D" w:rsidRDefault="00BC6016">
      <w:pPr>
        <w:numPr>
          <w:ilvl w:val="0"/>
          <w:numId w:val="2"/>
        </w:numPr>
        <w:spacing w:after="375" w:line="240" w:lineRule="auto"/>
        <w:ind w:left="270"/>
        <w:rPr>
          <w:color w:val="444444"/>
          <w:sz w:val="24"/>
          <w:szCs w:val="24"/>
        </w:rPr>
      </w:pPr>
      <w:r>
        <w:rPr>
          <w:color w:val="444444"/>
          <w:sz w:val="24"/>
          <w:szCs w:val="24"/>
        </w:rPr>
        <w:t xml:space="preserve"> Sunday fishing for brown trout/grayling during the salmon season – maximum hook size 10, maximum leader </w:t>
      </w:r>
      <w:r w:rsidR="00757EFF">
        <w:rPr>
          <w:color w:val="444444"/>
          <w:sz w:val="24"/>
          <w:szCs w:val="24"/>
        </w:rPr>
        <w:t>4</w:t>
      </w:r>
      <w:r>
        <w:rPr>
          <w:color w:val="444444"/>
          <w:sz w:val="24"/>
          <w:szCs w:val="24"/>
        </w:rPr>
        <w:t>lbs (</w:t>
      </w:r>
      <w:r w:rsidR="00757EFF">
        <w:rPr>
          <w:color w:val="444444"/>
          <w:sz w:val="24"/>
          <w:szCs w:val="24"/>
        </w:rPr>
        <w:t>1</w:t>
      </w:r>
      <w:r>
        <w:rPr>
          <w:color w:val="444444"/>
          <w:sz w:val="24"/>
          <w:szCs w:val="24"/>
        </w:rPr>
        <w:t>.</w:t>
      </w:r>
      <w:r w:rsidR="00757EFF">
        <w:rPr>
          <w:color w:val="444444"/>
          <w:sz w:val="24"/>
          <w:szCs w:val="24"/>
        </w:rPr>
        <w:t>8</w:t>
      </w:r>
      <w:r>
        <w:rPr>
          <w:color w:val="444444"/>
          <w:sz w:val="24"/>
          <w:szCs w:val="24"/>
        </w:rPr>
        <w:t xml:space="preserve"> kgs) breaking strain.</w:t>
      </w:r>
    </w:p>
    <w:p w14:paraId="49B9F618" w14:textId="77777777" w:rsidR="003C024D" w:rsidRDefault="00BC6016">
      <w:pPr>
        <w:numPr>
          <w:ilvl w:val="0"/>
          <w:numId w:val="2"/>
        </w:numPr>
        <w:spacing w:after="375" w:line="240" w:lineRule="auto"/>
        <w:ind w:left="270"/>
        <w:rPr>
          <w:color w:val="444444"/>
          <w:sz w:val="24"/>
          <w:szCs w:val="24"/>
        </w:rPr>
      </w:pPr>
      <w:r>
        <w:rPr>
          <w:color w:val="444444"/>
          <w:sz w:val="24"/>
          <w:szCs w:val="24"/>
        </w:rPr>
        <w:t> Brown trout and grayling under 10 inches to be returned. Bag limit of 4 fish (either brown trout or grayling).</w:t>
      </w:r>
    </w:p>
    <w:p w14:paraId="7E22E157" w14:textId="77777777" w:rsidR="003C024D" w:rsidRDefault="00BC6016">
      <w:pPr>
        <w:numPr>
          <w:ilvl w:val="0"/>
          <w:numId w:val="2"/>
        </w:numPr>
        <w:spacing w:after="375" w:line="240" w:lineRule="auto"/>
        <w:ind w:left="270"/>
        <w:rPr>
          <w:color w:val="444444"/>
          <w:sz w:val="24"/>
          <w:szCs w:val="24"/>
        </w:rPr>
      </w:pPr>
      <w:r>
        <w:rPr>
          <w:color w:val="444444"/>
          <w:sz w:val="24"/>
          <w:szCs w:val="24"/>
        </w:rPr>
        <w:t> No lighting of fires or camping by members</w:t>
      </w:r>
    </w:p>
    <w:p w14:paraId="1B2BB2A8" w14:textId="77777777" w:rsidR="003C024D" w:rsidRDefault="00BC6016">
      <w:pPr>
        <w:numPr>
          <w:ilvl w:val="0"/>
          <w:numId w:val="2"/>
        </w:numPr>
        <w:spacing w:after="375" w:line="240" w:lineRule="auto"/>
        <w:ind w:left="270"/>
        <w:rPr>
          <w:color w:val="444444"/>
          <w:sz w:val="24"/>
          <w:szCs w:val="24"/>
        </w:rPr>
      </w:pPr>
      <w:r>
        <w:rPr>
          <w:color w:val="444444"/>
          <w:sz w:val="24"/>
          <w:szCs w:val="24"/>
        </w:rPr>
        <w:t> Anglers will approach the rivers by recognised routes only, will close gates and bind themselves not to damage property.</w:t>
      </w:r>
    </w:p>
    <w:p w14:paraId="767187CE" w14:textId="77777777" w:rsidR="003C024D" w:rsidRDefault="00BC6016">
      <w:pPr>
        <w:numPr>
          <w:ilvl w:val="0"/>
          <w:numId w:val="2"/>
        </w:numPr>
        <w:spacing w:after="375" w:line="240" w:lineRule="auto"/>
        <w:ind w:left="270"/>
        <w:rPr>
          <w:color w:val="444444"/>
          <w:sz w:val="24"/>
          <w:szCs w:val="24"/>
        </w:rPr>
      </w:pPr>
      <w:r>
        <w:rPr>
          <w:color w:val="444444"/>
          <w:sz w:val="24"/>
          <w:szCs w:val="24"/>
        </w:rPr>
        <w:t> No angler to be accompanied by a dog.</w:t>
      </w:r>
    </w:p>
    <w:p w14:paraId="7C73F38D" w14:textId="77777777" w:rsidR="003C024D" w:rsidRDefault="00BC6016">
      <w:pPr>
        <w:numPr>
          <w:ilvl w:val="0"/>
          <w:numId w:val="2"/>
        </w:numPr>
        <w:spacing w:after="375" w:line="240" w:lineRule="auto"/>
        <w:ind w:left="270"/>
        <w:rPr>
          <w:color w:val="444444"/>
          <w:sz w:val="24"/>
          <w:szCs w:val="24"/>
        </w:rPr>
      </w:pPr>
      <w:r>
        <w:rPr>
          <w:color w:val="444444"/>
          <w:sz w:val="24"/>
          <w:szCs w:val="24"/>
        </w:rPr>
        <w:t> No set lines (ledgering), no rods rests and for the avoidance of doubt, rods must be held at all times.</w:t>
      </w:r>
    </w:p>
    <w:p w14:paraId="07536309" w14:textId="77777777" w:rsidR="003C024D" w:rsidRDefault="00BC6016">
      <w:pPr>
        <w:numPr>
          <w:ilvl w:val="0"/>
          <w:numId w:val="2"/>
        </w:numPr>
        <w:spacing w:after="375" w:line="240" w:lineRule="auto"/>
        <w:ind w:left="270"/>
        <w:rPr>
          <w:color w:val="444444"/>
          <w:sz w:val="24"/>
          <w:szCs w:val="24"/>
        </w:rPr>
      </w:pPr>
      <w:r>
        <w:rPr>
          <w:color w:val="444444"/>
          <w:sz w:val="24"/>
          <w:szCs w:val="24"/>
        </w:rPr>
        <w:t> All poaching incidents should be immediately reported to the police and AAC Secretary.</w:t>
      </w:r>
    </w:p>
    <w:p w14:paraId="250AF8A8" w14:textId="77777777" w:rsidR="003C024D" w:rsidRDefault="00BC6016">
      <w:pPr>
        <w:numPr>
          <w:ilvl w:val="0"/>
          <w:numId w:val="2"/>
        </w:numPr>
        <w:spacing w:after="375" w:line="240" w:lineRule="auto"/>
        <w:ind w:left="270"/>
        <w:rPr>
          <w:color w:val="444444"/>
          <w:sz w:val="24"/>
          <w:szCs w:val="24"/>
        </w:rPr>
      </w:pPr>
      <w:r>
        <w:rPr>
          <w:color w:val="444444"/>
          <w:sz w:val="24"/>
          <w:szCs w:val="24"/>
        </w:rPr>
        <w:t> All pollution incidents to be immediately reported to S.E.P.A. Tel: 0800 807060, giving details of the incident.</w:t>
      </w:r>
    </w:p>
    <w:p w14:paraId="30F21B33" w14:textId="77777777" w:rsidR="003C024D" w:rsidRDefault="00BC6016">
      <w:pPr>
        <w:numPr>
          <w:ilvl w:val="0"/>
          <w:numId w:val="2"/>
        </w:numPr>
        <w:spacing w:after="375" w:line="240" w:lineRule="auto"/>
        <w:ind w:left="270"/>
        <w:rPr>
          <w:color w:val="444444"/>
          <w:sz w:val="24"/>
          <w:szCs w:val="24"/>
        </w:rPr>
      </w:pPr>
      <w:r>
        <w:rPr>
          <w:color w:val="444444"/>
          <w:sz w:val="24"/>
          <w:szCs w:val="24"/>
        </w:rPr>
        <w:t> Anglers, bags, tackle and their vehicles may be searched by warranted bailiffs or the police if it is believed they are in contravention of the trout or salmon laws of Scotland.</w:t>
      </w:r>
    </w:p>
    <w:p w14:paraId="530A4905" w14:textId="77777777" w:rsidR="003C024D" w:rsidRDefault="00BC6016">
      <w:pPr>
        <w:numPr>
          <w:ilvl w:val="0"/>
          <w:numId w:val="2"/>
        </w:numPr>
        <w:spacing w:after="375" w:line="240" w:lineRule="auto"/>
        <w:ind w:left="270"/>
        <w:rPr>
          <w:color w:val="444444"/>
          <w:sz w:val="24"/>
          <w:szCs w:val="24"/>
        </w:rPr>
      </w:pPr>
      <w:r>
        <w:rPr>
          <w:color w:val="444444"/>
          <w:sz w:val="24"/>
          <w:szCs w:val="24"/>
        </w:rPr>
        <w:t> Anglers must not leave any litter or discarded tackle.</w:t>
      </w:r>
    </w:p>
    <w:p w14:paraId="4CA02852" w14:textId="77777777" w:rsidR="003C024D" w:rsidRDefault="00BC6016">
      <w:pPr>
        <w:numPr>
          <w:ilvl w:val="0"/>
          <w:numId w:val="2"/>
        </w:numPr>
        <w:spacing w:after="375" w:line="240" w:lineRule="auto"/>
        <w:ind w:left="270"/>
        <w:rPr>
          <w:color w:val="444444"/>
          <w:sz w:val="24"/>
          <w:szCs w:val="24"/>
        </w:rPr>
      </w:pPr>
      <w:r>
        <w:rPr>
          <w:color w:val="444444"/>
          <w:sz w:val="24"/>
          <w:szCs w:val="24"/>
        </w:rPr>
        <w:t> The Avon Angling Club will not be responsible for any member’s personal equipment, vehicles or their contents. Members also are reminded that fishing is at their own risk, all rivers can be dangerous places and utmost care must be taken at all times.</w:t>
      </w:r>
    </w:p>
    <w:p w14:paraId="3737B405" w14:textId="77777777" w:rsidR="003C024D" w:rsidRDefault="00BC6016">
      <w:pPr>
        <w:numPr>
          <w:ilvl w:val="0"/>
          <w:numId w:val="2"/>
        </w:numPr>
        <w:spacing w:after="375" w:line="240" w:lineRule="auto"/>
        <w:ind w:left="270"/>
        <w:rPr>
          <w:color w:val="444444"/>
          <w:sz w:val="24"/>
          <w:szCs w:val="24"/>
        </w:rPr>
      </w:pPr>
      <w:r>
        <w:rPr>
          <w:color w:val="444444"/>
          <w:sz w:val="24"/>
          <w:szCs w:val="24"/>
        </w:rPr>
        <w:t xml:space="preserve"> Anyone fishing outwith the limits of the club waters may be prosecuted. </w:t>
      </w:r>
    </w:p>
    <w:p w14:paraId="6F0202AC" w14:textId="77777777" w:rsidR="003C024D" w:rsidRDefault="00BC6016">
      <w:pPr>
        <w:numPr>
          <w:ilvl w:val="0"/>
          <w:numId w:val="2"/>
        </w:numPr>
        <w:spacing w:after="375" w:line="240" w:lineRule="auto"/>
        <w:ind w:left="270"/>
        <w:rPr>
          <w:color w:val="444444"/>
          <w:sz w:val="24"/>
          <w:szCs w:val="24"/>
        </w:rPr>
      </w:pPr>
      <w:r>
        <w:rPr>
          <w:color w:val="444444"/>
          <w:sz w:val="24"/>
          <w:szCs w:val="24"/>
        </w:rPr>
        <w:t> Any member or angler contravening any of the rules and regulations above may be prosecuted. In the case of members, expulsion from the club may also result.</w:t>
      </w:r>
    </w:p>
    <w:p w14:paraId="3B2D7F0A" w14:textId="77777777" w:rsidR="003C024D" w:rsidRDefault="003C024D">
      <w:pPr>
        <w:jc w:val="center"/>
        <w:rPr>
          <w:b/>
          <w:sz w:val="28"/>
          <w:szCs w:val="28"/>
        </w:rPr>
      </w:pPr>
    </w:p>
    <w:p w14:paraId="5B6F7487" w14:textId="77777777" w:rsidR="003C024D" w:rsidRDefault="003C024D">
      <w:pPr>
        <w:jc w:val="center"/>
        <w:rPr>
          <w:b/>
          <w:sz w:val="28"/>
          <w:szCs w:val="28"/>
        </w:rPr>
      </w:pPr>
    </w:p>
    <w:p w14:paraId="2F8821F3" w14:textId="77777777" w:rsidR="007D6668" w:rsidRDefault="007D6668">
      <w:pPr>
        <w:jc w:val="center"/>
        <w:rPr>
          <w:b/>
          <w:sz w:val="28"/>
          <w:szCs w:val="28"/>
        </w:rPr>
      </w:pPr>
    </w:p>
    <w:p w14:paraId="3879E52E" w14:textId="77777777" w:rsidR="007D6668" w:rsidRDefault="007D6668">
      <w:pPr>
        <w:jc w:val="center"/>
        <w:rPr>
          <w:b/>
          <w:sz w:val="28"/>
          <w:szCs w:val="28"/>
        </w:rPr>
      </w:pPr>
    </w:p>
    <w:p w14:paraId="11503A00" w14:textId="77777777" w:rsidR="007D6668" w:rsidRDefault="007D6668">
      <w:pPr>
        <w:jc w:val="center"/>
        <w:rPr>
          <w:b/>
          <w:sz w:val="28"/>
          <w:szCs w:val="28"/>
        </w:rPr>
      </w:pPr>
    </w:p>
    <w:p w14:paraId="5DD64D56" w14:textId="3759F672" w:rsidR="003C024D" w:rsidRDefault="00BC6016">
      <w:pPr>
        <w:jc w:val="center"/>
        <w:rPr>
          <w:b/>
          <w:sz w:val="28"/>
          <w:szCs w:val="28"/>
        </w:rPr>
      </w:pPr>
      <w:r>
        <w:rPr>
          <w:b/>
          <w:sz w:val="28"/>
          <w:szCs w:val="28"/>
        </w:rPr>
        <w:t>A.A.C Catch Return Form</w:t>
      </w:r>
    </w:p>
    <w:p w14:paraId="0161C479" w14:textId="77777777" w:rsidR="003C024D" w:rsidRDefault="003C024D">
      <w:pPr>
        <w:jc w:val="center"/>
        <w:rPr>
          <w:b/>
          <w:sz w:val="28"/>
          <w:szCs w:val="28"/>
        </w:rPr>
      </w:pPr>
    </w:p>
    <w:p w14:paraId="1EBAFC79" w14:textId="3024DCC7" w:rsidR="003C024D" w:rsidRDefault="00BC6016">
      <w:pPr>
        <w:rPr>
          <w:sz w:val="24"/>
          <w:szCs w:val="24"/>
        </w:rPr>
      </w:pPr>
      <w:r>
        <w:rPr>
          <w:sz w:val="24"/>
          <w:szCs w:val="24"/>
        </w:rPr>
        <w:t xml:space="preserve">I hereby certify that the following statement contains full and accurate particulars of all migratory fish caught by me on </w:t>
      </w:r>
      <w:r>
        <w:rPr>
          <w:b/>
          <w:sz w:val="24"/>
          <w:szCs w:val="24"/>
        </w:rPr>
        <w:t>The Avon Angling Club Waters</w:t>
      </w:r>
      <w:r>
        <w:rPr>
          <w:sz w:val="24"/>
          <w:szCs w:val="24"/>
        </w:rPr>
        <w:t xml:space="preserve"> during 202</w:t>
      </w:r>
      <w:r w:rsidR="00757EFF">
        <w:rPr>
          <w:sz w:val="24"/>
          <w:szCs w:val="24"/>
        </w:rPr>
        <w:t>5</w:t>
      </w:r>
      <w:r>
        <w:rPr>
          <w:sz w:val="24"/>
          <w:szCs w:val="24"/>
        </w:rPr>
        <w:t>.</w:t>
      </w:r>
    </w:p>
    <w:p w14:paraId="06746F60" w14:textId="77777777" w:rsidR="003C024D" w:rsidRDefault="003C024D">
      <w:pPr>
        <w:rPr>
          <w:sz w:val="24"/>
          <w:szCs w:val="24"/>
        </w:rPr>
      </w:pPr>
    </w:p>
    <w:tbl>
      <w:tblPr>
        <w:tblStyle w:val="a"/>
        <w:tblW w:w="6880" w:type="dxa"/>
        <w:tblLayout w:type="fixed"/>
        <w:tblLook w:val="0400" w:firstRow="0" w:lastRow="0" w:firstColumn="0" w:lastColumn="0" w:noHBand="0" w:noVBand="1"/>
      </w:tblPr>
      <w:tblGrid>
        <w:gridCol w:w="1120"/>
        <w:gridCol w:w="1018"/>
        <w:gridCol w:w="902"/>
        <w:gridCol w:w="1018"/>
        <w:gridCol w:w="902"/>
        <w:gridCol w:w="1018"/>
        <w:gridCol w:w="902"/>
      </w:tblGrid>
      <w:tr w:rsidR="003C024D" w14:paraId="01FAA174" w14:textId="7777777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E16472" w14:textId="77777777" w:rsidR="003C024D" w:rsidRDefault="00BC6016">
            <w:pPr>
              <w:spacing w:after="0" w:line="240" w:lineRule="auto"/>
              <w:rPr>
                <w:color w:val="000000"/>
              </w:rPr>
            </w:pPr>
            <w:r>
              <w:rPr>
                <w:color w:val="000000"/>
              </w:rPr>
              <w:t> </w:t>
            </w:r>
          </w:p>
        </w:tc>
        <w:tc>
          <w:tcPr>
            <w:tcW w:w="1920" w:type="dxa"/>
            <w:gridSpan w:val="2"/>
            <w:tcBorders>
              <w:top w:val="single" w:sz="4" w:space="0" w:color="000000"/>
              <w:left w:val="nil"/>
              <w:bottom w:val="single" w:sz="4" w:space="0" w:color="000000"/>
              <w:right w:val="single" w:sz="4" w:space="0" w:color="000000"/>
            </w:tcBorders>
            <w:shd w:val="clear" w:color="auto" w:fill="auto"/>
            <w:vAlign w:val="bottom"/>
          </w:tcPr>
          <w:p w14:paraId="50D72BD6" w14:textId="77777777" w:rsidR="003C024D" w:rsidRDefault="00BC6016">
            <w:pPr>
              <w:spacing w:after="0" w:line="240" w:lineRule="auto"/>
              <w:jc w:val="center"/>
              <w:rPr>
                <w:color w:val="000000"/>
              </w:rPr>
            </w:pPr>
            <w:r>
              <w:rPr>
                <w:color w:val="000000"/>
              </w:rPr>
              <w:t>SALMON</w:t>
            </w:r>
          </w:p>
        </w:tc>
        <w:tc>
          <w:tcPr>
            <w:tcW w:w="1920" w:type="dxa"/>
            <w:gridSpan w:val="2"/>
            <w:tcBorders>
              <w:top w:val="single" w:sz="4" w:space="0" w:color="000000"/>
              <w:left w:val="nil"/>
              <w:bottom w:val="single" w:sz="4" w:space="0" w:color="000000"/>
              <w:right w:val="single" w:sz="4" w:space="0" w:color="000000"/>
            </w:tcBorders>
            <w:shd w:val="clear" w:color="auto" w:fill="auto"/>
            <w:vAlign w:val="bottom"/>
          </w:tcPr>
          <w:p w14:paraId="69B99EBC" w14:textId="77777777" w:rsidR="003C024D" w:rsidRDefault="00BC6016">
            <w:pPr>
              <w:spacing w:after="0" w:line="240" w:lineRule="auto"/>
              <w:jc w:val="center"/>
              <w:rPr>
                <w:color w:val="000000"/>
              </w:rPr>
            </w:pPr>
            <w:r>
              <w:rPr>
                <w:color w:val="000000"/>
              </w:rPr>
              <w:t>GRILSE</w:t>
            </w:r>
          </w:p>
        </w:tc>
        <w:tc>
          <w:tcPr>
            <w:tcW w:w="1920" w:type="dxa"/>
            <w:gridSpan w:val="2"/>
            <w:tcBorders>
              <w:top w:val="single" w:sz="4" w:space="0" w:color="000000"/>
              <w:left w:val="nil"/>
              <w:bottom w:val="single" w:sz="4" w:space="0" w:color="000000"/>
              <w:right w:val="single" w:sz="4" w:space="0" w:color="000000"/>
            </w:tcBorders>
            <w:shd w:val="clear" w:color="auto" w:fill="auto"/>
            <w:vAlign w:val="bottom"/>
          </w:tcPr>
          <w:p w14:paraId="110B8504" w14:textId="77777777" w:rsidR="003C024D" w:rsidRDefault="00BC6016">
            <w:pPr>
              <w:spacing w:after="0" w:line="240" w:lineRule="auto"/>
              <w:jc w:val="center"/>
              <w:rPr>
                <w:color w:val="000000"/>
              </w:rPr>
            </w:pPr>
            <w:r>
              <w:rPr>
                <w:color w:val="000000"/>
              </w:rPr>
              <w:t>SEA-TROUT</w:t>
            </w:r>
          </w:p>
        </w:tc>
      </w:tr>
      <w:tr w:rsidR="003C024D" w14:paraId="1641DB76"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07109F0F" w14:textId="77777777" w:rsidR="003C024D" w:rsidRDefault="00BC6016">
            <w:pPr>
              <w:spacing w:after="0" w:line="240" w:lineRule="auto"/>
              <w:rPr>
                <w:color w:val="000000"/>
              </w:rPr>
            </w:pPr>
            <w:r>
              <w:rPr>
                <w:color w:val="000000"/>
              </w:rPr>
              <w:t>Date</w:t>
            </w:r>
          </w:p>
        </w:tc>
        <w:tc>
          <w:tcPr>
            <w:tcW w:w="1018" w:type="dxa"/>
            <w:tcBorders>
              <w:top w:val="nil"/>
              <w:left w:val="nil"/>
              <w:bottom w:val="single" w:sz="4" w:space="0" w:color="000000"/>
              <w:right w:val="single" w:sz="4" w:space="0" w:color="000000"/>
            </w:tcBorders>
            <w:shd w:val="clear" w:color="auto" w:fill="auto"/>
            <w:vAlign w:val="bottom"/>
          </w:tcPr>
          <w:p w14:paraId="23B2B39B" w14:textId="77777777" w:rsidR="003C024D" w:rsidRDefault="00BC6016">
            <w:pPr>
              <w:spacing w:after="0" w:line="240" w:lineRule="auto"/>
              <w:rPr>
                <w:color w:val="000000"/>
              </w:rPr>
            </w:pPr>
            <w:r>
              <w:rPr>
                <w:color w:val="000000"/>
              </w:rPr>
              <w:t>Number</w:t>
            </w:r>
          </w:p>
        </w:tc>
        <w:tc>
          <w:tcPr>
            <w:tcW w:w="902" w:type="dxa"/>
            <w:tcBorders>
              <w:top w:val="nil"/>
              <w:left w:val="nil"/>
              <w:bottom w:val="single" w:sz="4" w:space="0" w:color="000000"/>
              <w:right w:val="single" w:sz="4" w:space="0" w:color="000000"/>
            </w:tcBorders>
            <w:shd w:val="clear" w:color="auto" w:fill="auto"/>
            <w:vAlign w:val="bottom"/>
          </w:tcPr>
          <w:p w14:paraId="19A111C6" w14:textId="77777777" w:rsidR="003C024D" w:rsidRDefault="00BC6016">
            <w:pPr>
              <w:spacing w:after="0" w:line="240" w:lineRule="auto"/>
              <w:rPr>
                <w:color w:val="000000"/>
              </w:rPr>
            </w:pPr>
            <w:r>
              <w:rPr>
                <w:color w:val="000000"/>
              </w:rPr>
              <w:t>Weight</w:t>
            </w:r>
          </w:p>
        </w:tc>
        <w:tc>
          <w:tcPr>
            <w:tcW w:w="1018" w:type="dxa"/>
            <w:tcBorders>
              <w:top w:val="nil"/>
              <w:left w:val="nil"/>
              <w:bottom w:val="single" w:sz="4" w:space="0" w:color="000000"/>
              <w:right w:val="single" w:sz="4" w:space="0" w:color="000000"/>
            </w:tcBorders>
            <w:shd w:val="clear" w:color="auto" w:fill="auto"/>
            <w:vAlign w:val="bottom"/>
          </w:tcPr>
          <w:p w14:paraId="5333A6AB" w14:textId="77777777" w:rsidR="003C024D" w:rsidRDefault="00BC6016">
            <w:pPr>
              <w:spacing w:after="0" w:line="240" w:lineRule="auto"/>
              <w:rPr>
                <w:color w:val="000000"/>
              </w:rPr>
            </w:pPr>
            <w:r>
              <w:rPr>
                <w:color w:val="000000"/>
              </w:rPr>
              <w:t>Number</w:t>
            </w:r>
          </w:p>
        </w:tc>
        <w:tc>
          <w:tcPr>
            <w:tcW w:w="902" w:type="dxa"/>
            <w:tcBorders>
              <w:top w:val="nil"/>
              <w:left w:val="nil"/>
              <w:bottom w:val="single" w:sz="4" w:space="0" w:color="000000"/>
              <w:right w:val="single" w:sz="4" w:space="0" w:color="000000"/>
            </w:tcBorders>
            <w:shd w:val="clear" w:color="auto" w:fill="auto"/>
            <w:vAlign w:val="bottom"/>
          </w:tcPr>
          <w:p w14:paraId="7F8DC61F" w14:textId="77777777" w:rsidR="003C024D" w:rsidRDefault="00BC6016">
            <w:pPr>
              <w:spacing w:after="0" w:line="240" w:lineRule="auto"/>
              <w:rPr>
                <w:color w:val="000000"/>
              </w:rPr>
            </w:pPr>
            <w:r>
              <w:rPr>
                <w:color w:val="000000"/>
              </w:rPr>
              <w:t>Weight</w:t>
            </w:r>
          </w:p>
        </w:tc>
        <w:tc>
          <w:tcPr>
            <w:tcW w:w="1018" w:type="dxa"/>
            <w:tcBorders>
              <w:top w:val="nil"/>
              <w:left w:val="nil"/>
              <w:bottom w:val="single" w:sz="4" w:space="0" w:color="000000"/>
              <w:right w:val="single" w:sz="4" w:space="0" w:color="000000"/>
            </w:tcBorders>
            <w:shd w:val="clear" w:color="auto" w:fill="auto"/>
            <w:vAlign w:val="bottom"/>
          </w:tcPr>
          <w:p w14:paraId="7CF68D3E" w14:textId="77777777" w:rsidR="003C024D" w:rsidRDefault="00BC6016">
            <w:pPr>
              <w:spacing w:after="0" w:line="240" w:lineRule="auto"/>
              <w:rPr>
                <w:color w:val="000000"/>
              </w:rPr>
            </w:pPr>
            <w:r>
              <w:rPr>
                <w:color w:val="000000"/>
              </w:rPr>
              <w:t>Number</w:t>
            </w:r>
          </w:p>
        </w:tc>
        <w:tc>
          <w:tcPr>
            <w:tcW w:w="902" w:type="dxa"/>
            <w:tcBorders>
              <w:top w:val="nil"/>
              <w:left w:val="nil"/>
              <w:bottom w:val="single" w:sz="4" w:space="0" w:color="000000"/>
              <w:right w:val="single" w:sz="4" w:space="0" w:color="000000"/>
            </w:tcBorders>
            <w:shd w:val="clear" w:color="auto" w:fill="auto"/>
            <w:vAlign w:val="bottom"/>
          </w:tcPr>
          <w:p w14:paraId="199578A4" w14:textId="77777777" w:rsidR="003C024D" w:rsidRDefault="00BC6016">
            <w:pPr>
              <w:spacing w:after="0" w:line="240" w:lineRule="auto"/>
              <w:rPr>
                <w:color w:val="000000"/>
              </w:rPr>
            </w:pPr>
            <w:r>
              <w:rPr>
                <w:color w:val="000000"/>
              </w:rPr>
              <w:t>Weight</w:t>
            </w:r>
          </w:p>
        </w:tc>
      </w:tr>
      <w:tr w:rsidR="003C024D" w14:paraId="7D25E035"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778CF3F6"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75782A1C"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1DF47D38"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4774895C"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5CC67B37"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4571E34B"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3D2986D1" w14:textId="77777777" w:rsidR="003C024D" w:rsidRDefault="00BC6016">
            <w:pPr>
              <w:spacing w:after="0" w:line="240" w:lineRule="auto"/>
              <w:rPr>
                <w:color w:val="000000"/>
              </w:rPr>
            </w:pPr>
            <w:r>
              <w:rPr>
                <w:color w:val="000000"/>
              </w:rPr>
              <w:t xml:space="preserve">   </w:t>
            </w:r>
          </w:p>
        </w:tc>
      </w:tr>
      <w:tr w:rsidR="003C024D" w14:paraId="32EF4B4E"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31173AC1"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6335CE5C"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223A8DDE"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3B614D73"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1EE4F96A"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514119AB"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49829DDF" w14:textId="77777777" w:rsidR="003C024D" w:rsidRDefault="00BC6016">
            <w:pPr>
              <w:spacing w:after="0" w:line="240" w:lineRule="auto"/>
              <w:rPr>
                <w:color w:val="000000"/>
              </w:rPr>
            </w:pPr>
            <w:r>
              <w:rPr>
                <w:color w:val="000000"/>
              </w:rPr>
              <w:t xml:space="preserve">   </w:t>
            </w:r>
          </w:p>
        </w:tc>
      </w:tr>
      <w:tr w:rsidR="003C024D" w14:paraId="1AAE2567"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2128BA44"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327E8EC2"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3C3769F7"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34E8F921"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68AA3D01"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65F33D48"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3F82DEE7" w14:textId="77777777" w:rsidR="003C024D" w:rsidRDefault="00BC6016">
            <w:pPr>
              <w:spacing w:after="0" w:line="240" w:lineRule="auto"/>
              <w:rPr>
                <w:color w:val="000000"/>
              </w:rPr>
            </w:pPr>
            <w:r>
              <w:rPr>
                <w:color w:val="000000"/>
              </w:rPr>
              <w:t xml:space="preserve">   </w:t>
            </w:r>
          </w:p>
        </w:tc>
      </w:tr>
      <w:tr w:rsidR="003C024D" w14:paraId="2A1CBAD0"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25DD9FF6"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424E550B"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52215512"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63C977B7"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4302A210"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57101FF2"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20A6627B" w14:textId="77777777" w:rsidR="003C024D" w:rsidRDefault="00BC6016">
            <w:pPr>
              <w:spacing w:after="0" w:line="240" w:lineRule="auto"/>
              <w:rPr>
                <w:color w:val="000000"/>
              </w:rPr>
            </w:pPr>
            <w:r>
              <w:rPr>
                <w:color w:val="000000"/>
              </w:rPr>
              <w:t xml:space="preserve">   </w:t>
            </w:r>
          </w:p>
        </w:tc>
      </w:tr>
      <w:tr w:rsidR="003C024D" w14:paraId="539889D9"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2B3784E5"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0BF21C09"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622A4CC0"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0BCF4688"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29D18EA6"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675A3578"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0AC21B28" w14:textId="77777777" w:rsidR="003C024D" w:rsidRDefault="00BC6016">
            <w:pPr>
              <w:spacing w:after="0" w:line="240" w:lineRule="auto"/>
              <w:rPr>
                <w:color w:val="000000"/>
              </w:rPr>
            </w:pPr>
            <w:r>
              <w:rPr>
                <w:color w:val="000000"/>
              </w:rPr>
              <w:t xml:space="preserve">   </w:t>
            </w:r>
          </w:p>
        </w:tc>
      </w:tr>
      <w:tr w:rsidR="003C024D" w14:paraId="005182D5"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1DED2C24"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2EC3208B"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0EC44892"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1B20B4E0"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50C7B2D1"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1823D3AB"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317C157F" w14:textId="77777777" w:rsidR="003C024D" w:rsidRDefault="00BC6016">
            <w:pPr>
              <w:spacing w:after="0" w:line="240" w:lineRule="auto"/>
              <w:rPr>
                <w:color w:val="000000"/>
              </w:rPr>
            </w:pPr>
            <w:r>
              <w:rPr>
                <w:color w:val="000000"/>
              </w:rPr>
              <w:t xml:space="preserve">   </w:t>
            </w:r>
          </w:p>
        </w:tc>
      </w:tr>
      <w:tr w:rsidR="003C024D" w14:paraId="4418C229"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5214C2C0"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01802163"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2B8D8877"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6FB90B3B"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28F0BF26"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36E1D578"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10C72D12" w14:textId="77777777" w:rsidR="003C024D" w:rsidRDefault="00BC6016">
            <w:pPr>
              <w:spacing w:after="0" w:line="240" w:lineRule="auto"/>
              <w:rPr>
                <w:color w:val="000000"/>
              </w:rPr>
            </w:pPr>
            <w:r>
              <w:rPr>
                <w:color w:val="000000"/>
              </w:rPr>
              <w:t xml:space="preserve">   </w:t>
            </w:r>
          </w:p>
        </w:tc>
      </w:tr>
      <w:tr w:rsidR="003C024D" w14:paraId="0667F974"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04DD88B2"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41D1DA6C"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2AB53F32"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06463277"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4E0AB5C7"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0BEC7620"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097C7382" w14:textId="77777777" w:rsidR="003C024D" w:rsidRDefault="00BC6016">
            <w:pPr>
              <w:spacing w:after="0" w:line="240" w:lineRule="auto"/>
              <w:rPr>
                <w:color w:val="000000"/>
              </w:rPr>
            </w:pPr>
            <w:r>
              <w:rPr>
                <w:color w:val="000000"/>
              </w:rPr>
              <w:t xml:space="preserve">   </w:t>
            </w:r>
          </w:p>
        </w:tc>
      </w:tr>
      <w:tr w:rsidR="003C024D" w14:paraId="10466EE9"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5DD98598"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7CE709BB"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466D5241"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6AF96340"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7C616DB5"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40BAA27A"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52F8078C" w14:textId="77777777" w:rsidR="003C024D" w:rsidRDefault="00BC6016">
            <w:pPr>
              <w:spacing w:after="0" w:line="240" w:lineRule="auto"/>
              <w:rPr>
                <w:color w:val="000000"/>
              </w:rPr>
            </w:pPr>
            <w:r>
              <w:rPr>
                <w:color w:val="000000"/>
              </w:rPr>
              <w:t xml:space="preserve">   </w:t>
            </w:r>
          </w:p>
        </w:tc>
      </w:tr>
      <w:tr w:rsidR="003C024D" w14:paraId="4EF134F5"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7919AD71"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691FCF38"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045D8B43"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13B43CBE"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048B0FBB"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65E73014"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712C637A" w14:textId="77777777" w:rsidR="003C024D" w:rsidRDefault="00BC6016">
            <w:pPr>
              <w:spacing w:after="0" w:line="240" w:lineRule="auto"/>
              <w:rPr>
                <w:color w:val="000000"/>
              </w:rPr>
            </w:pPr>
            <w:r>
              <w:rPr>
                <w:color w:val="000000"/>
              </w:rPr>
              <w:t xml:space="preserve">   </w:t>
            </w:r>
          </w:p>
        </w:tc>
      </w:tr>
      <w:tr w:rsidR="003C024D" w14:paraId="1BED4FDE"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16897BBD"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335CC83E"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097AD06A"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479A1679"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7D5D00FC"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73FBCC5D"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1DDBFFB4" w14:textId="77777777" w:rsidR="003C024D" w:rsidRDefault="00BC6016">
            <w:pPr>
              <w:spacing w:after="0" w:line="240" w:lineRule="auto"/>
              <w:rPr>
                <w:color w:val="000000"/>
              </w:rPr>
            </w:pPr>
            <w:r>
              <w:rPr>
                <w:color w:val="000000"/>
              </w:rPr>
              <w:t xml:space="preserve">   </w:t>
            </w:r>
          </w:p>
        </w:tc>
      </w:tr>
      <w:tr w:rsidR="003C024D" w14:paraId="284191F3"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7A1DC951" w14:textId="77777777" w:rsidR="003C024D" w:rsidRDefault="00BC6016">
            <w:pPr>
              <w:spacing w:after="0" w:line="240" w:lineRule="auto"/>
              <w:rPr>
                <w:color w:val="000000"/>
              </w:rPr>
            </w:pPr>
            <w:r>
              <w:rPr>
                <w:color w:val="000000"/>
              </w:rPr>
              <w:t>Totals</w:t>
            </w:r>
          </w:p>
        </w:tc>
        <w:tc>
          <w:tcPr>
            <w:tcW w:w="1018" w:type="dxa"/>
            <w:tcBorders>
              <w:top w:val="nil"/>
              <w:left w:val="nil"/>
              <w:bottom w:val="single" w:sz="4" w:space="0" w:color="000000"/>
              <w:right w:val="single" w:sz="4" w:space="0" w:color="000000"/>
            </w:tcBorders>
            <w:shd w:val="clear" w:color="auto" w:fill="auto"/>
            <w:vAlign w:val="bottom"/>
          </w:tcPr>
          <w:p w14:paraId="63C1282D"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042F3B04"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22F7B4D0"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13E0576C" w14:textId="77777777" w:rsidR="003C024D" w:rsidRDefault="00BC6016">
            <w:pPr>
              <w:spacing w:after="0" w:line="240" w:lineRule="auto"/>
              <w:rPr>
                <w:color w:val="000000"/>
              </w:rPr>
            </w:pPr>
            <w:r>
              <w:rPr>
                <w:color w:val="000000"/>
              </w:rPr>
              <w:t xml:space="preserve">   </w:t>
            </w:r>
          </w:p>
        </w:tc>
        <w:tc>
          <w:tcPr>
            <w:tcW w:w="1018" w:type="dxa"/>
            <w:tcBorders>
              <w:top w:val="nil"/>
              <w:left w:val="nil"/>
              <w:bottom w:val="single" w:sz="4" w:space="0" w:color="000000"/>
              <w:right w:val="single" w:sz="4" w:space="0" w:color="000000"/>
            </w:tcBorders>
            <w:shd w:val="clear" w:color="auto" w:fill="auto"/>
            <w:vAlign w:val="bottom"/>
          </w:tcPr>
          <w:p w14:paraId="20868521" w14:textId="77777777" w:rsidR="003C024D" w:rsidRDefault="00BC6016">
            <w:pPr>
              <w:spacing w:after="0" w:line="240" w:lineRule="auto"/>
              <w:rPr>
                <w:color w:val="000000"/>
              </w:rPr>
            </w:pPr>
            <w:r>
              <w:rPr>
                <w:color w:val="000000"/>
              </w:rPr>
              <w:t xml:space="preserve">   </w:t>
            </w:r>
          </w:p>
        </w:tc>
        <w:tc>
          <w:tcPr>
            <w:tcW w:w="902" w:type="dxa"/>
            <w:tcBorders>
              <w:top w:val="nil"/>
              <w:left w:val="nil"/>
              <w:bottom w:val="single" w:sz="4" w:space="0" w:color="000000"/>
              <w:right w:val="single" w:sz="4" w:space="0" w:color="000000"/>
            </w:tcBorders>
            <w:shd w:val="clear" w:color="auto" w:fill="auto"/>
            <w:vAlign w:val="bottom"/>
          </w:tcPr>
          <w:p w14:paraId="63AE13FC" w14:textId="77777777" w:rsidR="003C024D" w:rsidRDefault="00BC6016">
            <w:pPr>
              <w:spacing w:after="0" w:line="240" w:lineRule="auto"/>
              <w:rPr>
                <w:color w:val="000000"/>
              </w:rPr>
            </w:pPr>
            <w:r>
              <w:rPr>
                <w:color w:val="000000"/>
              </w:rPr>
              <w:t xml:space="preserve">   </w:t>
            </w:r>
          </w:p>
        </w:tc>
      </w:tr>
      <w:tr w:rsidR="003C024D" w14:paraId="5B796546" w14:textId="77777777">
        <w:trPr>
          <w:trHeight w:val="300"/>
        </w:trPr>
        <w:tc>
          <w:tcPr>
            <w:tcW w:w="1120" w:type="dxa"/>
            <w:tcBorders>
              <w:top w:val="nil"/>
              <w:left w:val="nil"/>
              <w:bottom w:val="nil"/>
              <w:right w:val="nil"/>
            </w:tcBorders>
            <w:shd w:val="clear" w:color="auto" w:fill="auto"/>
            <w:vAlign w:val="bottom"/>
          </w:tcPr>
          <w:p w14:paraId="7688E43A" w14:textId="77777777" w:rsidR="003C024D" w:rsidRDefault="003C024D">
            <w:pPr>
              <w:spacing w:after="0" w:line="240" w:lineRule="auto"/>
              <w:rPr>
                <w:color w:val="000000"/>
              </w:rPr>
            </w:pPr>
          </w:p>
        </w:tc>
        <w:tc>
          <w:tcPr>
            <w:tcW w:w="1018" w:type="dxa"/>
            <w:tcBorders>
              <w:top w:val="nil"/>
              <w:left w:val="nil"/>
              <w:bottom w:val="nil"/>
              <w:right w:val="nil"/>
            </w:tcBorders>
            <w:shd w:val="clear" w:color="auto" w:fill="auto"/>
            <w:vAlign w:val="bottom"/>
          </w:tcPr>
          <w:p w14:paraId="7CA873D0" w14:textId="77777777" w:rsidR="003C024D" w:rsidRDefault="003C024D">
            <w:pPr>
              <w:spacing w:after="0" w:line="240" w:lineRule="auto"/>
              <w:rPr>
                <w:rFonts w:ascii="Times New Roman" w:eastAsia="Times New Roman" w:hAnsi="Times New Roman" w:cs="Times New Roman"/>
                <w:sz w:val="20"/>
                <w:szCs w:val="20"/>
              </w:rPr>
            </w:pPr>
          </w:p>
        </w:tc>
        <w:tc>
          <w:tcPr>
            <w:tcW w:w="902" w:type="dxa"/>
            <w:tcBorders>
              <w:top w:val="nil"/>
              <w:left w:val="nil"/>
              <w:bottom w:val="nil"/>
              <w:right w:val="nil"/>
            </w:tcBorders>
            <w:shd w:val="clear" w:color="auto" w:fill="auto"/>
            <w:vAlign w:val="bottom"/>
          </w:tcPr>
          <w:p w14:paraId="656FDE62" w14:textId="77777777" w:rsidR="003C024D" w:rsidRDefault="003C024D">
            <w:pPr>
              <w:spacing w:after="0" w:line="240" w:lineRule="auto"/>
              <w:rPr>
                <w:rFonts w:ascii="Times New Roman" w:eastAsia="Times New Roman" w:hAnsi="Times New Roman" w:cs="Times New Roman"/>
                <w:sz w:val="20"/>
                <w:szCs w:val="20"/>
              </w:rPr>
            </w:pPr>
          </w:p>
        </w:tc>
        <w:tc>
          <w:tcPr>
            <w:tcW w:w="1018" w:type="dxa"/>
            <w:tcBorders>
              <w:top w:val="nil"/>
              <w:left w:val="nil"/>
              <w:bottom w:val="nil"/>
              <w:right w:val="nil"/>
            </w:tcBorders>
            <w:shd w:val="clear" w:color="auto" w:fill="auto"/>
            <w:vAlign w:val="bottom"/>
          </w:tcPr>
          <w:p w14:paraId="0FB33E21" w14:textId="77777777" w:rsidR="003C024D" w:rsidRDefault="003C024D">
            <w:pPr>
              <w:spacing w:after="0" w:line="240" w:lineRule="auto"/>
              <w:rPr>
                <w:rFonts w:ascii="Times New Roman" w:eastAsia="Times New Roman" w:hAnsi="Times New Roman" w:cs="Times New Roman"/>
                <w:sz w:val="20"/>
                <w:szCs w:val="20"/>
              </w:rPr>
            </w:pPr>
          </w:p>
        </w:tc>
        <w:tc>
          <w:tcPr>
            <w:tcW w:w="902" w:type="dxa"/>
            <w:tcBorders>
              <w:top w:val="nil"/>
              <w:left w:val="nil"/>
              <w:bottom w:val="nil"/>
              <w:right w:val="nil"/>
            </w:tcBorders>
            <w:shd w:val="clear" w:color="auto" w:fill="auto"/>
            <w:vAlign w:val="bottom"/>
          </w:tcPr>
          <w:p w14:paraId="6A633A5F" w14:textId="77777777" w:rsidR="003C024D" w:rsidRDefault="003C024D">
            <w:pPr>
              <w:spacing w:after="0" w:line="240" w:lineRule="auto"/>
              <w:rPr>
                <w:rFonts w:ascii="Times New Roman" w:eastAsia="Times New Roman" w:hAnsi="Times New Roman" w:cs="Times New Roman"/>
                <w:sz w:val="20"/>
                <w:szCs w:val="20"/>
              </w:rPr>
            </w:pPr>
          </w:p>
        </w:tc>
        <w:tc>
          <w:tcPr>
            <w:tcW w:w="1018" w:type="dxa"/>
            <w:tcBorders>
              <w:top w:val="nil"/>
              <w:left w:val="nil"/>
              <w:bottom w:val="nil"/>
              <w:right w:val="nil"/>
            </w:tcBorders>
            <w:shd w:val="clear" w:color="auto" w:fill="auto"/>
            <w:vAlign w:val="bottom"/>
          </w:tcPr>
          <w:p w14:paraId="7BC34C2A" w14:textId="77777777" w:rsidR="003C024D" w:rsidRDefault="003C024D">
            <w:pPr>
              <w:spacing w:after="0" w:line="240" w:lineRule="auto"/>
              <w:rPr>
                <w:rFonts w:ascii="Times New Roman" w:eastAsia="Times New Roman" w:hAnsi="Times New Roman" w:cs="Times New Roman"/>
                <w:sz w:val="20"/>
                <w:szCs w:val="20"/>
              </w:rPr>
            </w:pPr>
          </w:p>
        </w:tc>
        <w:tc>
          <w:tcPr>
            <w:tcW w:w="902" w:type="dxa"/>
            <w:tcBorders>
              <w:top w:val="nil"/>
              <w:left w:val="nil"/>
              <w:bottom w:val="nil"/>
              <w:right w:val="nil"/>
            </w:tcBorders>
            <w:shd w:val="clear" w:color="auto" w:fill="auto"/>
            <w:vAlign w:val="bottom"/>
          </w:tcPr>
          <w:p w14:paraId="0E4DD88E" w14:textId="77777777" w:rsidR="003C024D" w:rsidRDefault="003C024D">
            <w:pPr>
              <w:spacing w:after="0" w:line="240" w:lineRule="auto"/>
              <w:rPr>
                <w:rFonts w:ascii="Times New Roman" w:eastAsia="Times New Roman" w:hAnsi="Times New Roman" w:cs="Times New Roman"/>
                <w:sz w:val="20"/>
                <w:szCs w:val="20"/>
              </w:rPr>
            </w:pPr>
          </w:p>
        </w:tc>
      </w:tr>
      <w:tr w:rsidR="003C024D" w14:paraId="7A2443F0" w14:textId="77777777">
        <w:trPr>
          <w:trHeight w:val="30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2F1647" w14:textId="77777777" w:rsidR="003C024D" w:rsidRDefault="00BC6016">
            <w:pPr>
              <w:spacing w:after="0" w:line="240" w:lineRule="auto"/>
              <w:rPr>
                <w:color w:val="000000"/>
              </w:rPr>
            </w:pPr>
            <w:r>
              <w:rPr>
                <w:color w:val="000000"/>
              </w:rPr>
              <w:t>Signature</w:t>
            </w:r>
          </w:p>
        </w:tc>
        <w:tc>
          <w:tcPr>
            <w:tcW w:w="1920" w:type="dxa"/>
            <w:gridSpan w:val="2"/>
            <w:tcBorders>
              <w:top w:val="single" w:sz="4" w:space="0" w:color="000000"/>
              <w:left w:val="nil"/>
              <w:bottom w:val="single" w:sz="4" w:space="0" w:color="000000"/>
              <w:right w:val="single" w:sz="4" w:space="0" w:color="000000"/>
            </w:tcBorders>
            <w:shd w:val="clear" w:color="auto" w:fill="auto"/>
            <w:vAlign w:val="bottom"/>
          </w:tcPr>
          <w:p w14:paraId="3876988E" w14:textId="77777777" w:rsidR="003C024D" w:rsidRDefault="00BC6016">
            <w:pPr>
              <w:spacing w:after="0" w:line="240" w:lineRule="auto"/>
              <w:rPr>
                <w:color w:val="000000"/>
              </w:rPr>
            </w:pPr>
            <w:r>
              <w:rPr>
                <w:color w:val="000000"/>
              </w:rPr>
              <w:t xml:space="preserve">  </w:t>
            </w:r>
          </w:p>
        </w:tc>
        <w:tc>
          <w:tcPr>
            <w:tcW w:w="1018" w:type="dxa"/>
            <w:tcBorders>
              <w:top w:val="nil"/>
              <w:left w:val="nil"/>
              <w:bottom w:val="nil"/>
              <w:right w:val="nil"/>
            </w:tcBorders>
            <w:shd w:val="clear" w:color="auto" w:fill="auto"/>
            <w:vAlign w:val="bottom"/>
          </w:tcPr>
          <w:p w14:paraId="38C7559B" w14:textId="77777777" w:rsidR="003C024D" w:rsidRDefault="003C024D">
            <w:pPr>
              <w:spacing w:after="0" w:line="240" w:lineRule="auto"/>
              <w:jc w:val="center"/>
              <w:rPr>
                <w:color w:val="000000"/>
              </w:rPr>
            </w:pPr>
          </w:p>
        </w:tc>
        <w:tc>
          <w:tcPr>
            <w:tcW w:w="902" w:type="dxa"/>
            <w:tcBorders>
              <w:top w:val="nil"/>
              <w:left w:val="nil"/>
              <w:bottom w:val="nil"/>
              <w:right w:val="nil"/>
            </w:tcBorders>
            <w:shd w:val="clear" w:color="auto" w:fill="auto"/>
            <w:vAlign w:val="bottom"/>
          </w:tcPr>
          <w:p w14:paraId="522BE2DD" w14:textId="77777777" w:rsidR="003C024D" w:rsidRDefault="003C024D">
            <w:pPr>
              <w:spacing w:after="0" w:line="240" w:lineRule="auto"/>
              <w:rPr>
                <w:rFonts w:ascii="Times New Roman" w:eastAsia="Times New Roman" w:hAnsi="Times New Roman" w:cs="Times New Roman"/>
                <w:sz w:val="20"/>
                <w:szCs w:val="20"/>
              </w:rPr>
            </w:pPr>
          </w:p>
        </w:tc>
        <w:tc>
          <w:tcPr>
            <w:tcW w:w="1018" w:type="dxa"/>
            <w:tcBorders>
              <w:top w:val="nil"/>
              <w:left w:val="nil"/>
              <w:bottom w:val="nil"/>
              <w:right w:val="nil"/>
            </w:tcBorders>
            <w:shd w:val="clear" w:color="auto" w:fill="auto"/>
            <w:vAlign w:val="bottom"/>
          </w:tcPr>
          <w:p w14:paraId="78AB2407" w14:textId="77777777" w:rsidR="003C024D" w:rsidRDefault="003C024D">
            <w:pPr>
              <w:spacing w:after="0" w:line="240" w:lineRule="auto"/>
              <w:rPr>
                <w:rFonts w:ascii="Times New Roman" w:eastAsia="Times New Roman" w:hAnsi="Times New Roman" w:cs="Times New Roman"/>
                <w:sz w:val="20"/>
                <w:szCs w:val="20"/>
              </w:rPr>
            </w:pPr>
          </w:p>
        </w:tc>
        <w:tc>
          <w:tcPr>
            <w:tcW w:w="902" w:type="dxa"/>
            <w:tcBorders>
              <w:top w:val="nil"/>
              <w:left w:val="nil"/>
              <w:bottom w:val="nil"/>
              <w:right w:val="nil"/>
            </w:tcBorders>
            <w:shd w:val="clear" w:color="auto" w:fill="auto"/>
            <w:vAlign w:val="bottom"/>
          </w:tcPr>
          <w:p w14:paraId="58922863" w14:textId="77777777" w:rsidR="003C024D" w:rsidRDefault="003C024D">
            <w:pPr>
              <w:spacing w:after="0" w:line="240" w:lineRule="auto"/>
              <w:rPr>
                <w:rFonts w:ascii="Times New Roman" w:eastAsia="Times New Roman" w:hAnsi="Times New Roman" w:cs="Times New Roman"/>
                <w:sz w:val="20"/>
                <w:szCs w:val="20"/>
              </w:rPr>
            </w:pPr>
          </w:p>
        </w:tc>
      </w:tr>
      <w:tr w:rsidR="003C024D" w14:paraId="710CC0D8"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5C4F568E" w14:textId="77777777" w:rsidR="003C024D" w:rsidRDefault="00BC6016">
            <w:pPr>
              <w:spacing w:after="0" w:line="240" w:lineRule="auto"/>
              <w:rPr>
                <w:color w:val="000000"/>
              </w:rPr>
            </w:pPr>
            <w:r>
              <w:rPr>
                <w:color w:val="000000"/>
              </w:rPr>
              <w:t>Permit No.</w:t>
            </w:r>
          </w:p>
        </w:tc>
        <w:tc>
          <w:tcPr>
            <w:tcW w:w="1920" w:type="dxa"/>
            <w:gridSpan w:val="2"/>
            <w:tcBorders>
              <w:top w:val="single" w:sz="4" w:space="0" w:color="000000"/>
              <w:left w:val="nil"/>
              <w:bottom w:val="single" w:sz="4" w:space="0" w:color="000000"/>
              <w:right w:val="single" w:sz="4" w:space="0" w:color="000000"/>
            </w:tcBorders>
            <w:shd w:val="clear" w:color="auto" w:fill="auto"/>
            <w:vAlign w:val="bottom"/>
          </w:tcPr>
          <w:p w14:paraId="6AB875E7" w14:textId="77777777" w:rsidR="003C024D" w:rsidRDefault="00BC6016">
            <w:pPr>
              <w:spacing w:after="0" w:line="240" w:lineRule="auto"/>
              <w:rPr>
                <w:color w:val="000000"/>
              </w:rPr>
            </w:pPr>
            <w:r>
              <w:rPr>
                <w:color w:val="000000"/>
              </w:rPr>
              <w:t xml:space="preserve"> </w:t>
            </w:r>
          </w:p>
        </w:tc>
        <w:tc>
          <w:tcPr>
            <w:tcW w:w="1018" w:type="dxa"/>
            <w:tcBorders>
              <w:top w:val="nil"/>
              <w:left w:val="nil"/>
              <w:bottom w:val="nil"/>
              <w:right w:val="nil"/>
            </w:tcBorders>
            <w:shd w:val="clear" w:color="auto" w:fill="auto"/>
            <w:vAlign w:val="bottom"/>
          </w:tcPr>
          <w:p w14:paraId="41900379" w14:textId="77777777" w:rsidR="003C024D" w:rsidRDefault="003C024D">
            <w:pPr>
              <w:spacing w:after="0" w:line="240" w:lineRule="auto"/>
              <w:jc w:val="center"/>
              <w:rPr>
                <w:color w:val="000000"/>
              </w:rPr>
            </w:pPr>
          </w:p>
        </w:tc>
        <w:tc>
          <w:tcPr>
            <w:tcW w:w="902" w:type="dxa"/>
            <w:tcBorders>
              <w:top w:val="nil"/>
              <w:left w:val="nil"/>
              <w:bottom w:val="nil"/>
              <w:right w:val="nil"/>
            </w:tcBorders>
            <w:shd w:val="clear" w:color="auto" w:fill="auto"/>
            <w:vAlign w:val="bottom"/>
          </w:tcPr>
          <w:p w14:paraId="4CE209A8" w14:textId="77777777" w:rsidR="003C024D" w:rsidRDefault="003C024D">
            <w:pPr>
              <w:spacing w:after="0" w:line="240" w:lineRule="auto"/>
              <w:rPr>
                <w:rFonts w:ascii="Times New Roman" w:eastAsia="Times New Roman" w:hAnsi="Times New Roman" w:cs="Times New Roman"/>
                <w:sz w:val="20"/>
                <w:szCs w:val="20"/>
              </w:rPr>
            </w:pPr>
          </w:p>
        </w:tc>
        <w:tc>
          <w:tcPr>
            <w:tcW w:w="1018" w:type="dxa"/>
            <w:tcBorders>
              <w:top w:val="nil"/>
              <w:left w:val="nil"/>
              <w:bottom w:val="nil"/>
              <w:right w:val="nil"/>
            </w:tcBorders>
            <w:shd w:val="clear" w:color="auto" w:fill="auto"/>
            <w:vAlign w:val="bottom"/>
          </w:tcPr>
          <w:p w14:paraId="16993D90" w14:textId="77777777" w:rsidR="003C024D" w:rsidRDefault="003C024D">
            <w:pPr>
              <w:spacing w:after="0" w:line="240" w:lineRule="auto"/>
              <w:rPr>
                <w:rFonts w:ascii="Times New Roman" w:eastAsia="Times New Roman" w:hAnsi="Times New Roman" w:cs="Times New Roman"/>
                <w:sz w:val="20"/>
                <w:szCs w:val="20"/>
              </w:rPr>
            </w:pPr>
          </w:p>
        </w:tc>
        <w:tc>
          <w:tcPr>
            <w:tcW w:w="902" w:type="dxa"/>
            <w:tcBorders>
              <w:top w:val="nil"/>
              <w:left w:val="nil"/>
              <w:bottom w:val="nil"/>
              <w:right w:val="nil"/>
            </w:tcBorders>
            <w:shd w:val="clear" w:color="auto" w:fill="auto"/>
            <w:vAlign w:val="bottom"/>
          </w:tcPr>
          <w:p w14:paraId="0FDB7463" w14:textId="77777777" w:rsidR="003C024D" w:rsidRDefault="003C024D">
            <w:pPr>
              <w:spacing w:after="0" w:line="240" w:lineRule="auto"/>
              <w:rPr>
                <w:rFonts w:ascii="Times New Roman" w:eastAsia="Times New Roman" w:hAnsi="Times New Roman" w:cs="Times New Roman"/>
                <w:sz w:val="20"/>
                <w:szCs w:val="20"/>
              </w:rPr>
            </w:pPr>
          </w:p>
        </w:tc>
      </w:tr>
      <w:tr w:rsidR="003C024D" w14:paraId="14427CAB" w14:textId="77777777">
        <w:trPr>
          <w:trHeight w:val="300"/>
        </w:trPr>
        <w:tc>
          <w:tcPr>
            <w:tcW w:w="1120" w:type="dxa"/>
            <w:tcBorders>
              <w:top w:val="nil"/>
              <w:left w:val="single" w:sz="4" w:space="0" w:color="000000"/>
              <w:bottom w:val="single" w:sz="4" w:space="0" w:color="000000"/>
              <w:right w:val="single" w:sz="4" w:space="0" w:color="000000"/>
            </w:tcBorders>
            <w:shd w:val="clear" w:color="auto" w:fill="auto"/>
            <w:vAlign w:val="bottom"/>
          </w:tcPr>
          <w:p w14:paraId="114F183B" w14:textId="77777777" w:rsidR="003C024D" w:rsidRDefault="00BC6016">
            <w:pPr>
              <w:spacing w:after="0" w:line="240" w:lineRule="auto"/>
              <w:rPr>
                <w:color w:val="000000"/>
              </w:rPr>
            </w:pPr>
            <w:r>
              <w:rPr>
                <w:color w:val="000000"/>
              </w:rPr>
              <w:t>Date</w:t>
            </w:r>
          </w:p>
        </w:tc>
        <w:tc>
          <w:tcPr>
            <w:tcW w:w="1920" w:type="dxa"/>
            <w:gridSpan w:val="2"/>
            <w:tcBorders>
              <w:top w:val="single" w:sz="4" w:space="0" w:color="000000"/>
              <w:left w:val="nil"/>
              <w:bottom w:val="single" w:sz="4" w:space="0" w:color="000000"/>
              <w:right w:val="single" w:sz="4" w:space="0" w:color="000000"/>
            </w:tcBorders>
            <w:shd w:val="clear" w:color="auto" w:fill="auto"/>
            <w:vAlign w:val="bottom"/>
          </w:tcPr>
          <w:p w14:paraId="2261495B" w14:textId="77777777" w:rsidR="003C024D" w:rsidRDefault="00BC6016">
            <w:pPr>
              <w:spacing w:after="0" w:line="240" w:lineRule="auto"/>
              <w:rPr>
                <w:color w:val="000000"/>
              </w:rPr>
            </w:pPr>
            <w:r>
              <w:rPr>
                <w:color w:val="000000"/>
              </w:rPr>
              <w:t xml:space="preserve"> </w:t>
            </w:r>
          </w:p>
        </w:tc>
        <w:tc>
          <w:tcPr>
            <w:tcW w:w="1018" w:type="dxa"/>
            <w:tcBorders>
              <w:top w:val="nil"/>
              <w:left w:val="nil"/>
              <w:bottom w:val="nil"/>
              <w:right w:val="nil"/>
            </w:tcBorders>
            <w:shd w:val="clear" w:color="auto" w:fill="auto"/>
            <w:vAlign w:val="bottom"/>
          </w:tcPr>
          <w:p w14:paraId="0947EB33" w14:textId="77777777" w:rsidR="003C024D" w:rsidRDefault="003C024D">
            <w:pPr>
              <w:spacing w:after="0" w:line="240" w:lineRule="auto"/>
              <w:jc w:val="center"/>
              <w:rPr>
                <w:color w:val="000000"/>
              </w:rPr>
            </w:pPr>
          </w:p>
        </w:tc>
        <w:tc>
          <w:tcPr>
            <w:tcW w:w="902" w:type="dxa"/>
            <w:tcBorders>
              <w:top w:val="nil"/>
              <w:left w:val="nil"/>
              <w:bottom w:val="nil"/>
              <w:right w:val="nil"/>
            </w:tcBorders>
            <w:shd w:val="clear" w:color="auto" w:fill="auto"/>
            <w:vAlign w:val="bottom"/>
          </w:tcPr>
          <w:p w14:paraId="2716AD6A" w14:textId="77777777" w:rsidR="003C024D" w:rsidRDefault="003C024D">
            <w:pPr>
              <w:spacing w:after="0" w:line="240" w:lineRule="auto"/>
              <w:rPr>
                <w:rFonts w:ascii="Times New Roman" w:eastAsia="Times New Roman" w:hAnsi="Times New Roman" w:cs="Times New Roman"/>
                <w:sz w:val="20"/>
                <w:szCs w:val="20"/>
              </w:rPr>
            </w:pPr>
          </w:p>
        </w:tc>
        <w:tc>
          <w:tcPr>
            <w:tcW w:w="1018" w:type="dxa"/>
            <w:tcBorders>
              <w:top w:val="nil"/>
              <w:left w:val="nil"/>
              <w:bottom w:val="nil"/>
              <w:right w:val="nil"/>
            </w:tcBorders>
            <w:shd w:val="clear" w:color="auto" w:fill="auto"/>
            <w:vAlign w:val="bottom"/>
          </w:tcPr>
          <w:p w14:paraId="2C078397" w14:textId="77777777" w:rsidR="003C024D" w:rsidRDefault="003C024D">
            <w:pPr>
              <w:spacing w:after="0" w:line="240" w:lineRule="auto"/>
              <w:rPr>
                <w:rFonts w:ascii="Times New Roman" w:eastAsia="Times New Roman" w:hAnsi="Times New Roman" w:cs="Times New Roman"/>
                <w:sz w:val="20"/>
                <w:szCs w:val="20"/>
              </w:rPr>
            </w:pPr>
          </w:p>
        </w:tc>
        <w:tc>
          <w:tcPr>
            <w:tcW w:w="902" w:type="dxa"/>
            <w:tcBorders>
              <w:top w:val="nil"/>
              <w:left w:val="nil"/>
              <w:bottom w:val="nil"/>
              <w:right w:val="nil"/>
            </w:tcBorders>
            <w:shd w:val="clear" w:color="auto" w:fill="auto"/>
            <w:vAlign w:val="bottom"/>
          </w:tcPr>
          <w:p w14:paraId="375007A8" w14:textId="77777777" w:rsidR="003C024D" w:rsidRDefault="003C024D">
            <w:pPr>
              <w:spacing w:after="0" w:line="240" w:lineRule="auto"/>
              <w:rPr>
                <w:rFonts w:ascii="Times New Roman" w:eastAsia="Times New Roman" w:hAnsi="Times New Roman" w:cs="Times New Roman"/>
                <w:sz w:val="20"/>
                <w:szCs w:val="20"/>
              </w:rPr>
            </w:pPr>
          </w:p>
        </w:tc>
      </w:tr>
    </w:tbl>
    <w:p w14:paraId="55B56E48" w14:textId="77777777" w:rsidR="003C024D" w:rsidRDefault="003C024D">
      <w:pPr>
        <w:rPr>
          <w:sz w:val="24"/>
          <w:szCs w:val="24"/>
        </w:rPr>
      </w:pPr>
    </w:p>
    <w:p w14:paraId="2C54A8E8" w14:textId="77777777" w:rsidR="003C024D" w:rsidRDefault="003C024D">
      <w:pPr>
        <w:rPr>
          <w:sz w:val="24"/>
          <w:szCs w:val="24"/>
        </w:rPr>
      </w:pPr>
    </w:p>
    <w:p w14:paraId="46E0A393" w14:textId="77777777" w:rsidR="003C024D" w:rsidRDefault="003C024D">
      <w:pPr>
        <w:rPr>
          <w:sz w:val="24"/>
          <w:szCs w:val="24"/>
        </w:rPr>
      </w:pPr>
    </w:p>
    <w:p w14:paraId="32F00955" w14:textId="69F7D8B9" w:rsidR="003C024D" w:rsidRDefault="00BC6016">
      <w:pPr>
        <w:rPr>
          <w:b/>
          <w:color w:val="000000"/>
        </w:rPr>
      </w:pPr>
      <w:r>
        <w:rPr>
          <w:b/>
          <w:sz w:val="24"/>
          <w:szCs w:val="24"/>
        </w:rPr>
        <w:t xml:space="preserve">It is a legal requirement that this form is completed and returned by email to </w:t>
      </w:r>
      <w:hyperlink r:id="rId9" w:history="1">
        <w:r w:rsidR="00757EFF" w:rsidRPr="0046442C">
          <w:rPr>
            <w:rStyle w:val="Hyperlink"/>
            <w:b/>
            <w:sz w:val="24"/>
            <w:szCs w:val="24"/>
          </w:rPr>
          <w:t>Secretary@theavonanglingclub.co.uk</w:t>
        </w:r>
      </w:hyperlink>
      <w:r>
        <w:rPr>
          <w:b/>
          <w:sz w:val="24"/>
          <w:szCs w:val="24"/>
        </w:rPr>
        <w:t xml:space="preserve"> before 30/11/202</w:t>
      </w:r>
      <w:r w:rsidR="00757EFF">
        <w:rPr>
          <w:b/>
          <w:sz w:val="24"/>
          <w:szCs w:val="24"/>
        </w:rPr>
        <w:t>5</w:t>
      </w:r>
      <w:r>
        <w:rPr>
          <w:b/>
          <w:sz w:val="24"/>
          <w:szCs w:val="24"/>
        </w:rPr>
        <w:t>.</w:t>
      </w:r>
    </w:p>
    <w:p w14:paraId="0C0C6791" w14:textId="77777777" w:rsidR="003C024D" w:rsidRDefault="003C024D">
      <w:pPr>
        <w:rPr>
          <w:sz w:val="24"/>
          <w:szCs w:val="24"/>
        </w:rPr>
      </w:pPr>
    </w:p>
    <w:p w14:paraId="52EDE0CB" w14:textId="77777777" w:rsidR="003C024D" w:rsidRDefault="00BC6016">
      <w:pPr>
        <w:rPr>
          <w:b/>
          <w:sz w:val="28"/>
          <w:szCs w:val="28"/>
        </w:rPr>
      </w:pPr>
      <w:r>
        <w:rPr>
          <w:b/>
          <w:sz w:val="24"/>
          <w:szCs w:val="24"/>
        </w:rPr>
        <w:t>Failure to submit a catch return form may affect future migratory permit applications.</w:t>
      </w:r>
      <w:r>
        <w:br w:type="page"/>
      </w:r>
    </w:p>
    <w:p w14:paraId="0AD5B1A7" w14:textId="77777777" w:rsidR="003C024D" w:rsidRDefault="00BC6016">
      <w:pPr>
        <w:jc w:val="center"/>
        <w:rPr>
          <w:sz w:val="28"/>
          <w:szCs w:val="28"/>
        </w:rPr>
      </w:pPr>
      <w:r>
        <w:rPr>
          <w:sz w:val="28"/>
          <w:szCs w:val="28"/>
        </w:rPr>
        <w:lastRenderedPageBreak/>
        <w:t>Avon Angling Club</w:t>
      </w:r>
    </w:p>
    <w:p w14:paraId="430D0858" w14:textId="77777777" w:rsidR="003C024D" w:rsidRDefault="00BC6016">
      <w:pPr>
        <w:jc w:val="center"/>
        <w:rPr>
          <w:sz w:val="28"/>
          <w:szCs w:val="28"/>
        </w:rPr>
      </w:pPr>
      <w:r>
        <w:rPr>
          <w:sz w:val="28"/>
          <w:szCs w:val="28"/>
        </w:rPr>
        <w:t xml:space="preserve">Migratory Permit Application Form </w:t>
      </w:r>
    </w:p>
    <w:p w14:paraId="6605E60B" w14:textId="56E7C36C" w:rsidR="003C024D" w:rsidRDefault="00BC6016">
      <w:pPr>
        <w:jc w:val="center"/>
        <w:rPr>
          <w:sz w:val="28"/>
          <w:szCs w:val="28"/>
        </w:rPr>
      </w:pPr>
      <w:r>
        <w:rPr>
          <w:sz w:val="28"/>
          <w:szCs w:val="28"/>
        </w:rPr>
        <w:t>202</w:t>
      </w:r>
      <w:r w:rsidR="00757EFF">
        <w:rPr>
          <w:sz w:val="28"/>
          <w:szCs w:val="28"/>
        </w:rPr>
        <w:t>5</w:t>
      </w:r>
      <w:r>
        <w:rPr>
          <w:sz w:val="28"/>
          <w:szCs w:val="28"/>
        </w:rPr>
        <w:t xml:space="preserve"> Season</w:t>
      </w:r>
    </w:p>
    <w:p w14:paraId="0B57182E" w14:textId="77777777" w:rsidR="003C024D" w:rsidRDefault="00BC6016">
      <w:pPr>
        <w:jc w:val="center"/>
      </w:pPr>
      <w:r>
        <w:rPr>
          <w:noProof/>
        </w:rPr>
        <mc:AlternateContent>
          <mc:Choice Requires="wps">
            <w:drawing>
              <wp:anchor distT="45720" distB="45720" distL="114300" distR="114300" simplePos="0" relativeHeight="251658240" behindDoc="0" locked="0" layoutInCell="1" hidden="0" allowOverlap="1" wp14:anchorId="2BE8828D" wp14:editId="11E51B97">
                <wp:simplePos x="0" y="0"/>
                <wp:positionH relativeFrom="column">
                  <wp:posOffset>2171700</wp:posOffset>
                </wp:positionH>
                <wp:positionV relativeFrom="paragraph">
                  <wp:posOffset>223520</wp:posOffset>
                </wp:positionV>
                <wp:extent cx="1590675" cy="93345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555425" y="3318038"/>
                          <a:ext cx="1581150" cy="923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602475" w14:textId="77777777" w:rsidR="003C024D" w:rsidRDefault="00BC6016">
                            <w:pPr>
                              <w:spacing w:line="258" w:lineRule="auto"/>
                              <w:jc w:val="center"/>
                              <w:textDirection w:val="btLr"/>
                            </w:pPr>
                            <w:r>
                              <w:rPr>
                                <w:color w:val="000000"/>
                                <w:sz w:val="20"/>
                              </w:rPr>
                              <w:t>Please provide 2 passport photographs with this application form.</w:t>
                            </w:r>
                          </w:p>
                        </w:txbxContent>
                      </wps:txbx>
                      <wps:bodyPr spcFirstLastPara="1" wrap="square" lIns="91425" tIns="45700" rIns="91425" bIns="45700" anchor="t" anchorCtr="0">
                        <a:noAutofit/>
                      </wps:bodyPr>
                    </wps:wsp>
                  </a:graphicData>
                </a:graphic>
              </wp:anchor>
            </w:drawing>
          </mc:Choice>
          <mc:Fallback>
            <w:pict>
              <v:rect w14:anchorId="2BE8828D" id="Rectangle 218" o:spid="_x0000_s1026" style="position:absolute;left:0;text-align:left;margin-left:171pt;margin-top:17.6pt;width:125.25pt;height:7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">
                <v:stroke startarrowwidth="narrow" startarrowlength="short" endarrowwidth="narrow" endarrowlength="short"/>
                <v:textbox inset="2.53958mm,1.2694mm,2.53958mm,1.2694mm">
                  <w:txbxContent>
                    <w:p w14:paraId="1D602475" w14:textId="77777777" w:rsidR="003C024D" w:rsidRDefault="00BC6016">
                      <w:pPr>
                        <w:spacing w:line="258" w:lineRule="auto"/>
                        <w:jc w:val="center"/>
                        <w:textDirection w:val="btLr"/>
                      </w:pPr>
                      <w:r>
                        <w:rPr>
                          <w:color w:val="000000"/>
                          <w:sz w:val="20"/>
                        </w:rPr>
                        <w:t>Please provide 2 passport photographs with this application form.</w:t>
                      </w:r>
                    </w:p>
                  </w:txbxContent>
                </v:textbox>
                <w10:wrap type="square"/>
              </v:rect>
            </w:pict>
          </mc:Fallback>
        </mc:AlternateContent>
      </w:r>
    </w:p>
    <w:p w14:paraId="27474A92" w14:textId="77777777" w:rsidR="003C024D" w:rsidRDefault="003C024D">
      <w:pPr>
        <w:rPr>
          <w:b/>
        </w:rPr>
      </w:pPr>
    </w:p>
    <w:p w14:paraId="75047CCE" w14:textId="77777777" w:rsidR="003C024D" w:rsidRDefault="003C024D">
      <w:pPr>
        <w:rPr>
          <w:b/>
        </w:rPr>
      </w:pPr>
    </w:p>
    <w:p w14:paraId="4834ECC3" w14:textId="77777777" w:rsidR="003C024D" w:rsidRDefault="003C024D">
      <w:pPr>
        <w:rPr>
          <w:b/>
        </w:rPr>
      </w:pPr>
    </w:p>
    <w:p w14:paraId="316BCD7B" w14:textId="77777777" w:rsidR="003C024D" w:rsidRDefault="003C024D">
      <w:pPr>
        <w:rPr>
          <w:b/>
        </w:rPr>
      </w:pPr>
    </w:p>
    <w:p w14:paraId="0FB6BCF5" w14:textId="77777777" w:rsidR="003C024D" w:rsidRDefault="00BC6016">
      <w:pPr>
        <w:rPr>
          <w:b/>
        </w:rPr>
        <w:sectPr w:rsidR="003C024D">
          <w:pgSz w:w="12240" w:h="15840"/>
          <w:pgMar w:top="1440" w:right="1440" w:bottom="1440" w:left="1440" w:header="720" w:footer="720" w:gutter="0"/>
          <w:pgNumType w:start="1"/>
          <w:cols w:space="720"/>
        </w:sectPr>
      </w:pPr>
      <w:r>
        <w:rPr>
          <w:b/>
        </w:rPr>
        <w:t>Please complete the following details</w:t>
      </w:r>
    </w:p>
    <w:p w14:paraId="707BAB3D" w14:textId="77777777" w:rsidR="003C024D" w:rsidRDefault="00BC6016">
      <w:r>
        <w:t xml:space="preserve">First Name:   </w:t>
      </w:r>
    </w:p>
    <w:p w14:paraId="536531C1" w14:textId="77777777" w:rsidR="003C024D" w:rsidRDefault="00BC6016">
      <w:pPr>
        <w:sectPr w:rsidR="003C024D">
          <w:type w:val="continuous"/>
          <w:pgSz w:w="12240" w:h="15840"/>
          <w:pgMar w:top="1440" w:right="1440" w:bottom="1440" w:left="1440" w:header="720" w:footer="720" w:gutter="0"/>
          <w:cols w:num="2" w:space="720" w:equalWidth="0">
            <w:col w:w="4320" w:space="720"/>
            <w:col w:w="4320" w:space="0"/>
          </w:cols>
        </w:sectPr>
      </w:pPr>
      <w:r>
        <w:t xml:space="preserve">Last Name:  </w:t>
      </w:r>
    </w:p>
    <w:p w14:paraId="6C3296D9" w14:textId="77777777" w:rsidR="003C024D" w:rsidRDefault="00BC6016">
      <w:r>
        <w:t xml:space="preserve">Age:  </w:t>
      </w:r>
    </w:p>
    <w:p w14:paraId="6BD1E596" w14:textId="77777777" w:rsidR="003C024D" w:rsidRDefault="00BC6016">
      <w:pPr>
        <w:sectPr w:rsidR="003C024D">
          <w:type w:val="continuous"/>
          <w:pgSz w:w="12240" w:h="15840"/>
          <w:pgMar w:top="1440" w:right="1440" w:bottom="1440" w:left="1440" w:header="720" w:footer="720" w:gutter="0"/>
          <w:cols w:num="2" w:space="720" w:equalWidth="0">
            <w:col w:w="4320" w:space="720"/>
            <w:col w:w="4320" w:space="0"/>
          </w:cols>
        </w:sectPr>
      </w:pPr>
      <w:r>
        <w:t xml:space="preserve">Date of Birth:  </w:t>
      </w:r>
    </w:p>
    <w:p w14:paraId="6E6194EA" w14:textId="77777777" w:rsidR="003C024D" w:rsidRDefault="00BC6016">
      <w:r>
        <w:t xml:space="preserve">Address:  </w:t>
      </w:r>
    </w:p>
    <w:p w14:paraId="309AC4BA" w14:textId="77777777" w:rsidR="003C024D" w:rsidRDefault="00BC6016">
      <w:pPr>
        <w:sectPr w:rsidR="003C024D">
          <w:type w:val="continuous"/>
          <w:pgSz w:w="12240" w:h="15840"/>
          <w:pgMar w:top="1440" w:right="1440" w:bottom="1440" w:left="1440" w:header="720" w:footer="720" w:gutter="0"/>
          <w:cols w:num="2" w:space="720" w:equalWidth="0">
            <w:col w:w="4320" w:space="720"/>
            <w:col w:w="4320" w:space="0"/>
          </w:cols>
        </w:sectPr>
      </w:pPr>
      <w:r>
        <w:t xml:space="preserve">Post Code:  </w:t>
      </w:r>
    </w:p>
    <w:p w14:paraId="3C79E6D1" w14:textId="77777777" w:rsidR="003C024D" w:rsidRDefault="00BC6016">
      <w:r>
        <w:t xml:space="preserve">Mobile Number:  </w:t>
      </w:r>
    </w:p>
    <w:p w14:paraId="2B98B233" w14:textId="77777777" w:rsidR="003C024D" w:rsidRDefault="00BC6016">
      <w:pPr>
        <w:sectPr w:rsidR="003C024D">
          <w:type w:val="continuous"/>
          <w:pgSz w:w="12240" w:h="15840"/>
          <w:pgMar w:top="1440" w:right="1440" w:bottom="1440" w:left="1440" w:header="720" w:footer="720" w:gutter="0"/>
          <w:cols w:num="2" w:space="720" w:equalWidth="0">
            <w:col w:w="4320" w:space="720"/>
            <w:col w:w="4320" w:space="0"/>
          </w:cols>
        </w:sectPr>
      </w:pPr>
      <w:r>
        <w:t xml:space="preserve">Email Address:  </w:t>
      </w:r>
    </w:p>
    <w:p w14:paraId="1BF912F0" w14:textId="77777777" w:rsidR="003C024D" w:rsidRDefault="003C024D">
      <w:pPr>
        <w:sectPr w:rsidR="003C024D">
          <w:type w:val="continuous"/>
          <w:pgSz w:w="12240" w:h="15840"/>
          <w:pgMar w:top="1440" w:right="1440" w:bottom="1440" w:left="1440" w:header="720" w:footer="720" w:gutter="0"/>
          <w:cols w:space="720"/>
        </w:sectPr>
      </w:pPr>
    </w:p>
    <w:p w14:paraId="3D5854CF" w14:textId="77777777" w:rsidR="003C024D" w:rsidRDefault="00BC6016">
      <w:r>
        <w:t xml:space="preserve">Adult - £40 </w:t>
      </w:r>
      <w:r>
        <w:rPr>
          <w:rFonts w:ascii="MS Gothic" w:eastAsia="MS Gothic" w:hAnsi="MS Gothic" w:cs="MS Gothic"/>
        </w:rPr>
        <w:t>☐</w:t>
      </w:r>
    </w:p>
    <w:p w14:paraId="00BA57F4" w14:textId="1C02DAFC" w:rsidR="003C024D" w:rsidRDefault="00BC6016">
      <w:r>
        <w:t xml:space="preserve">Senior - £20 </w:t>
      </w:r>
      <w:r>
        <w:rPr>
          <w:rFonts w:ascii="MS Gothic" w:eastAsia="MS Gothic" w:hAnsi="MS Gothic" w:cs="MS Gothic"/>
        </w:rPr>
        <w:t>☐</w:t>
      </w:r>
      <w:r>
        <w:t xml:space="preserve"> Anyone who has attained the age of 65 on or before 11/02/202</w:t>
      </w:r>
      <w:r w:rsidR="00757EFF">
        <w:t>5</w:t>
      </w:r>
    </w:p>
    <w:p w14:paraId="07CCDB73" w14:textId="3BDCBE97" w:rsidR="003C024D" w:rsidRDefault="00BC6016">
      <w:pPr>
        <w:sectPr w:rsidR="003C024D">
          <w:type w:val="continuous"/>
          <w:pgSz w:w="12240" w:h="15840"/>
          <w:pgMar w:top="1440" w:right="1440" w:bottom="1440" w:left="1440" w:header="720" w:footer="720" w:gutter="0"/>
          <w:cols w:space="720"/>
        </w:sectPr>
      </w:pPr>
      <w:r>
        <w:t xml:space="preserve">Junior - £20 </w:t>
      </w:r>
      <w:r>
        <w:rPr>
          <w:rFonts w:ascii="MS Gothic" w:eastAsia="MS Gothic" w:hAnsi="MS Gothic" w:cs="MS Gothic"/>
        </w:rPr>
        <w:t>☐</w:t>
      </w:r>
      <w:r>
        <w:t xml:space="preserve"> Anyone who has not attained the age of 16 on or before 11/02/202</w:t>
      </w:r>
      <w:r w:rsidR="00757EFF">
        <w:t>5</w:t>
      </w:r>
    </w:p>
    <w:p w14:paraId="590B79E8" w14:textId="77777777" w:rsidR="003C024D" w:rsidRDefault="003C024D">
      <w:pPr>
        <w:sectPr w:rsidR="003C024D">
          <w:type w:val="continuous"/>
          <w:pgSz w:w="12240" w:h="15840"/>
          <w:pgMar w:top="1440" w:right="1440" w:bottom="1440" w:left="1440" w:header="720" w:footer="720" w:gutter="0"/>
          <w:cols w:num="2" w:space="720" w:equalWidth="0">
            <w:col w:w="4320" w:space="720"/>
            <w:col w:w="4320" w:space="0"/>
          </w:cols>
        </w:sectPr>
      </w:pPr>
    </w:p>
    <w:p w14:paraId="2850A84A" w14:textId="77777777" w:rsidR="003C024D" w:rsidRDefault="00BC6016">
      <w:pPr>
        <w:rPr>
          <w:b/>
          <w:u w:val="single"/>
        </w:rPr>
        <w:sectPr w:rsidR="003C024D">
          <w:type w:val="continuous"/>
          <w:pgSz w:w="12240" w:h="15840"/>
          <w:pgMar w:top="1440" w:right="1440" w:bottom="1440" w:left="1440" w:header="720" w:footer="720" w:gutter="0"/>
          <w:cols w:num="2" w:space="720" w:equalWidth="0">
            <w:col w:w="4320" w:space="720"/>
            <w:col w:w="4320" w:space="0"/>
          </w:cols>
        </w:sectPr>
      </w:pPr>
      <w:r>
        <w:rPr>
          <w:b/>
          <w:u w:val="single"/>
        </w:rPr>
        <w:t>Declaration</w:t>
      </w:r>
    </w:p>
    <w:p w14:paraId="3954E95D" w14:textId="77777777" w:rsidR="003C024D" w:rsidRDefault="00BC6016">
      <w:r>
        <w:t xml:space="preserve">I have read the GDPR Policy and I hereby declare that I will abide by the rules and regulations set out by </w:t>
      </w:r>
      <w:r>
        <w:rPr>
          <w:b/>
        </w:rPr>
        <w:t>THE AVON ANGLING CLUB</w:t>
      </w:r>
      <w:r>
        <w:t xml:space="preserve"> and I understand that any breach of said rules and regulations may lead to the removal of my permit or even prosecution. </w:t>
      </w:r>
    </w:p>
    <w:p w14:paraId="09895D65" w14:textId="77777777" w:rsidR="003C024D" w:rsidRDefault="003C024D"/>
    <w:p w14:paraId="75D09F8A" w14:textId="77777777" w:rsidR="003C024D" w:rsidRDefault="00BC6016">
      <w:r>
        <w:t xml:space="preserve">Signed:  </w:t>
      </w:r>
    </w:p>
    <w:p w14:paraId="5F8565A5" w14:textId="77777777" w:rsidR="003C024D" w:rsidRDefault="003C024D"/>
    <w:p w14:paraId="1B99562B" w14:textId="77777777" w:rsidR="003C024D" w:rsidRDefault="00BC6016">
      <w:pPr>
        <w:rPr>
          <w:b/>
        </w:rPr>
        <w:sectPr w:rsidR="003C024D">
          <w:type w:val="continuous"/>
          <w:pgSz w:w="12240" w:h="15840"/>
          <w:pgMar w:top="1440" w:right="1440" w:bottom="1440" w:left="1440" w:header="720" w:footer="720" w:gutter="0"/>
          <w:cols w:space="720"/>
        </w:sectPr>
      </w:pPr>
      <w:r>
        <w:rPr>
          <w:b/>
        </w:rPr>
        <w:t>For Official Use only</w:t>
      </w:r>
    </w:p>
    <w:p w14:paraId="648B6053" w14:textId="77777777" w:rsidR="003C024D" w:rsidRDefault="00BC6016">
      <w:r>
        <w:t xml:space="preserve">Permit No.   </w:t>
      </w:r>
    </w:p>
    <w:p w14:paraId="51FB2C8A" w14:textId="77777777" w:rsidR="003C024D" w:rsidRDefault="00BC6016">
      <w:r>
        <w:t xml:space="preserve">Date Issued:  </w:t>
      </w:r>
    </w:p>
    <w:sectPr w:rsidR="003C024D">
      <w:type w:val="continuous"/>
      <w:pgSz w:w="12240" w:h="15840"/>
      <w:pgMar w:top="1440" w:right="1440" w:bottom="1440" w:left="1440" w:header="72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BFD"/>
    <w:multiLevelType w:val="multilevel"/>
    <w:tmpl w:val="9FF63A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BBC558B"/>
    <w:multiLevelType w:val="multilevel"/>
    <w:tmpl w:val="DF869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45986">
    <w:abstractNumId w:val="1"/>
  </w:num>
  <w:num w:numId="2" w16cid:durableId="188490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4D"/>
    <w:rsid w:val="00286074"/>
    <w:rsid w:val="003C024D"/>
    <w:rsid w:val="00757EFF"/>
    <w:rsid w:val="007D6668"/>
    <w:rsid w:val="009D2A5F"/>
    <w:rsid w:val="00BC6016"/>
    <w:rsid w:val="00BE5AFD"/>
    <w:rsid w:val="00BE7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F8A1"/>
  <w15:docId w15:val="{C41FDE89-E779-4252-875E-803A9361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8D2167"/>
    <w:rPr>
      <w:color w:val="808080"/>
    </w:rPr>
  </w:style>
  <w:style w:type="paragraph" w:styleId="ListParagraph">
    <w:name w:val="List Paragraph"/>
    <w:basedOn w:val="Normal"/>
    <w:uiPriority w:val="34"/>
    <w:qFormat/>
    <w:rsid w:val="00573CE4"/>
    <w:pPr>
      <w:ind w:left="720"/>
      <w:contextualSpacing/>
    </w:pPr>
  </w:style>
  <w:style w:type="character" w:customStyle="1" w:styleId="xbe">
    <w:name w:val="_xbe"/>
    <w:basedOn w:val="DefaultParagraphFont"/>
    <w:rsid w:val="00573CE4"/>
  </w:style>
  <w:style w:type="character" w:styleId="Hyperlink">
    <w:name w:val="Hyperlink"/>
    <w:basedOn w:val="DefaultParagraphFont"/>
    <w:uiPriority w:val="99"/>
    <w:unhideWhenUsed/>
    <w:rsid w:val="007F2634"/>
    <w:rPr>
      <w:color w:val="0563C1" w:themeColor="hyperlink"/>
      <w:u w:val="single"/>
    </w:rPr>
  </w:style>
  <w:style w:type="paragraph" w:styleId="NormalWeb">
    <w:name w:val="Normal (Web)"/>
    <w:basedOn w:val="Normal"/>
    <w:uiPriority w:val="99"/>
    <w:semiHidden/>
    <w:unhideWhenUsed/>
    <w:rsid w:val="00BC2E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54223"/>
    <w:pPr>
      <w:spacing w:after="0" w:line="240" w:lineRule="auto"/>
    </w:pPr>
    <w:rPr>
      <w:lang w:val="en-GB"/>
    </w:rPr>
  </w:style>
  <w:style w:type="character" w:styleId="FollowedHyperlink">
    <w:name w:val="FollowedHyperlink"/>
    <w:basedOn w:val="DefaultParagraphFont"/>
    <w:uiPriority w:val="99"/>
    <w:semiHidden/>
    <w:unhideWhenUsed/>
    <w:rsid w:val="00A03857"/>
    <w:rPr>
      <w:color w:val="954F72" w:themeColor="followedHyperlink"/>
      <w:u w:val="single"/>
    </w:rPr>
  </w:style>
  <w:style w:type="character" w:styleId="UnresolvedMention">
    <w:name w:val="Unresolved Mention"/>
    <w:basedOn w:val="DefaultParagraphFont"/>
    <w:uiPriority w:val="99"/>
    <w:semiHidden/>
    <w:unhideWhenUsed/>
    <w:rsid w:val="00FD706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theavonanglingclub/" TargetMode="External"/><Relationship Id="rId3" Type="http://schemas.openxmlformats.org/officeDocument/2006/relationships/styles" Target="styles.xml"/><Relationship Id="rId7" Type="http://schemas.openxmlformats.org/officeDocument/2006/relationships/hyperlink" Target="http://www.theavonanglingclub.co.uk/Contac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avonanglingclub.co.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y@theavonangling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Xr7N93bkRP5IOtKC+ePjGDq9g==">AMUW2mXZSsv1t5X1TVhKJYKp5r/0IvtIwu0OexXQqjeYP6S1XNncdg3hE7y43WtvyVzaJ4hDuo7zbx0t9MQKXb6Zyo3qFnQfuSOGmX3P8dM/sqfwx8n/+Qo0vvHivYXpjRfqtuTvT7/A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Andrew Bell</cp:lastModifiedBy>
  <cp:revision>5</cp:revision>
  <dcterms:created xsi:type="dcterms:W3CDTF">2024-01-23T16:36:00Z</dcterms:created>
  <dcterms:modified xsi:type="dcterms:W3CDTF">2025-02-15T16:50:00Z</dcterms:modified>
</cp:coreProperties>
</file>